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86D66" w14:textId="425A2B07" w:rsidR="00F22500" w:rsidRPr="00F22500" w:rsidRDefault="00A973F7" w:rsidP="00E12C09">
      <w:pPr>
        <w:jc w:val="center"/>
        <w:rPr>
          <w:rFonts w:ascii="Calibri Light" w:hAnsi="Calibri Light"/>
          <w:b/>
          <w:sz w:val="32"/>
          <w:szCs w:val="32"/>
        </w:rPr>
      </w:pPr>
      <w:r>
        <w:rPr>
          <w:rFonts w:ascii="Calibri Light" w:hAnsi="Calibri Light"/>
          <w:b/>
          <w:noProof/>
          <w:sz w:val="32"/>
          <w:szCs w:val="32"/>
          <w:lang w:val="en-US" w:eastAsia="en-US"/>
        </w:rPr>
        <mc:AlternateContent>
          <mc:Choice Requires="wpg">
            <w:drawing>
              <wp:anchor distT="0" distB="0" distL="114300" distR="114300" simplePos="0" relativeHeight="251658240" behindDoc="1" locked="0" layoutInCell="1" allowOverlap="1" wp14:anchorId="6F98F879" wp14:editId="5A812BB2">
                <wp:simplePos x="0" y="0"/>
                <wp:positionH relativeFrom="column">
                  <wp:posOffset>-769620</wp:posOffset>
                </wp:positionH>
                <wp:positionV relativeFrom="paragraph">
                  <wp:posOffset>-809625</wp:posOffset>
                </wp:positionV>
                <wp:extent cx="7641590" cy="1065530"/>
                <wp:effectExtent l="0" t="0" r="3810" b="127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8">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8">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8">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342D45" id="Group 230" o:spid="_x0000_s1026" style="position:absolute;margin-left:-60.6pt;margin-top:-63.75pt;width:601.7pt;height:83.9pt;z-index:-251658240"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KXAAAJsAAAAAsA&#10;UwBHAFAAQwAgAEgAZQBhAGQAZQByAAAAAQAAAAAAAAAAAAAAAAAAAAAAAAABAAAAAAAAAAAAAAmw&#10;AAAClwAAAAAAAAAAAAAAAAAAAAABAAAAAAAAAAAAAAAAAAAAAAAAABAAAAABAAAAAAAAbnVsbAAA&#10;AAIAAAAGYm91bmRzT2JqYwAAAAEAAAAAAABSY3QxAAAABAAAAABUb3AgbG9uZwAAAAAAAAAATGVm&#10;dGxvbmcAAAAAAAAAAEJ0b21sb25nAAAClwAAAABSZ2h0bG9uZwAACb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cAAAAA&#10;UmdodGxvbmcAAAm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HsQAAAAEAAACgAAAAKwAAAeAAAFCgAAAHlQAY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pcJsAMBEQACEQEDEQH/3QAEATb/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EX77sdfK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EX77sdfK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UZY/wBD/tj77l/vLb/9/wAf&#10;+9r/AJ+vlr/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on32w64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Son32w&#10;64X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Won32w64X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aon32w64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on32w64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Con32w64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Go&#10;n32w64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Kon32w64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Ouf/ZfO/P+fH9v/wDotN6f/UXvsl/Wvlf/AKOVr/2UQ/8A&#10;QfXFT+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JbcOydm7tRU3RtT&#10;bu4Qq6Y2zOHx+Rkh/H7M1VGzIR+CjAj8e/de6DSo+NPRVVKZZet8GrabWppMlRx8sWP7NHOiX5+t&#10;r2sPoB791XSvTljOgOlsQ8bUfWe0neL9DZDFxZezc2Zv4t57kX9LNcji30Fvde0r0LFJSUlBTw0d&#10;DS09FSU6aIKWkhjp6eGMc6IYIQFUXP0AHv3Vup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7dfxC7N3Nurcu5KH+YR83tl0O4NwZjN0Wztpy/EYbV2nSZbJSV9NtnbQ3J1Jksj/D6BHWl&#10;o/v8jVVPhRPPUzy6pWEkG/2MEKQNtNnIUUAu31epiBTU+m6Uam4mgUV4KBjoqk224eQyLfToCSdI&#10;8CgqfhFYCaDgKkn1J6Yv9km7Y/72W/P7/qd8K/8A7S/t7+sdh/0ZrH/s8/7bOq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Sd3RuvbmzMU+c3Tl6TB4&#10;mOaGmevrmZadZ6h9MMZZQTdiOPfutEgZPQb/AOzGdH/8/L21/wCdE/8A179+61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Q&#10;/wDWPWO2+pttvtbaz5KTGSZKpyrNlamKsqfuayKKGYCaGKIabRJYaP68+/dbAAFB0I3v3W+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9"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9"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9" o:title="" cropbottom="10990f" cropleft="19928f" cropright="15635f"/>
                </v:shape>
              </v:group>
            </w:pict>
          </mc:Fallback>
        </mc:AlternateContent>
      </w:r>
      <w:r w:rsidR="00690064" w:rsidRPr="00167154">
        <w:rPr>
          <w:rFonts w:ascii="Calibri Light" w:hAnsi="Calibri Light"/>
          <w:b/>
          <w:sz w:val="32"/>
          <w:szCs w:val="32"/>
        </w:rPr>
        <w:t xml:space="preserve">SLMC </w:t>
      </w:r>
      <w:r w:rsidR="000253D4">
        <w:rPr>
          <w:rFonts w:ascii="Calibri Light" w:hAnsi="Calibri Light"/>
          <w:b/>
          <w:sz w:val="32"/>
          <w:szCs w:val="32"/>
        </w:rPr>
        <w:t>Update</w:t>
      </w:r>
      <w:r w:rsidR="000253D4" w:rsidRPr="00167154">
        <w:rPr>
          <w:rFonts w:ascii="Calibri Light" w:hAnsi="Calibri Light"/>
          <w:b/>
          <w:sz w:val="32"/>
          <w:szCs w:val="32"/>
        </w:rPr>
        <w:t xml:space="preserve"> </w:t>
      </w:r>
      <w:r w:rsidR="000034D4">
        <w:rPr>
          <w:rFonts w:ascii="Calibri Light" w:hAnsi="Calibri Light"/>
          <w:b/>
          <w:sz w:val="32"/>
          <w:szCs w:val="32"/>
        </w:rPr>
        <w:t>–</w:t>
      </w:r>
      <w:r w:rsidR="00631875">
        <w:rPr>
          <w:rFonts w:ascii="Calibri Light" w:hAnsi="Calibri Light"/>
          <w:b/>
          <w:sz w:val="32"/>
          <w:szCs w:val="32"/>
        </w:rPr>
        <w:t xml:space="preserve"> </w:t>
      </w:r>
      <w:r w:rsidR="001F1CC9">
        <w:rPr>
          <w:rFonts w:ascii="Calibri Light" w:hAnsi="Calibri Light"/>
          <w:b/>
          <w:sz w:val="32"/>
          <w:szCs w:val="32"/>
        </w:rPr>
        <w:t>Nov</w:t>
      </w:r>
      <w:r w:rsidR="00C4380D">
        <w:rPr>
          <w:rFonts w:ascii="Calibri Light" w:hAnsi="Calibri Light"/>
          <w:b/>
          <w:sz w:val="32"/>
          <w:szCs w:val="32"/>
        </w:rPr>
        <w:t xml:space="preserve"> </w:t>
      </w:r>
      <w:r w:rsidR="008F5D85">
        <w:rPr>
          <w:rFonts w:ascii="Calibri Light" w:hAnsi="Calibri Light"/>
          <w:b/>
          <w:sz w:val="32"/>
          <w:szCs w:val="32"/>
        </w:rPr>
        <w:t>201</w:t>
      </w:r>
      <w:r w:rsidR="00805A50">
        <w:rPr>
          <w:rFonts w:ascii="Calibri Light" w:hAnsi="Calibri Light"/>
          <w:b/>
          <w:sz w:val="32"/>
          <w:szCs w:val="32"/>
        </w:rPr>
        <w:t>9</w:t>
      </w:r>
    </w:p>
    <w:sdt>
      <w:sdtPr>
        <w:rPr>
          <w:rFonts w:asciiTheme="minorHAnsi" w:eastAsiaTheme="minorEastAsia" w:hAnsiTheme="minorHAnsi" w:cstheme="minorBidi"/>
          <w:color w:val="auto"/>
          <w:sz w:val="24"/>
          <w:szCs w:val="24"/>
          <w:lang w:val="en-GB" w:eastAsia="ja-JP"/>
        </w:rPr>
        <w:id w:val="54214622"/>
        <w:docPartObj>
          <w:docPartGallery w:val="Table of Contents"/>
          <w:docPartUnique/>
        </w:docPartObj>
      </w:sdtPr>
      <w:sdtEndPr>
        <w:rPr>
          <w:b/>
          <w:bCs/>
          <w:noProof/>
        </w:rPr>
      </w:sdtEndPr>
      <w:sdtContent>
        <w:p w14:paraId="0F19C9E9" w14:textId="77777777" w:rsidR="00010DD9" w:rsidRPr="00010DD9" w:rsidRDefault="00FC7023" w:rsidP="00010DD9">
          <w:pPr>
            <w:pStyle w:val="TOCHeading"/>
            <w:rPr>
              <w:color w:val="0070C0"/>
            </w:rPr>
          </w:pPr>
          <w:r w:rsidRPr="008E0CA7">
            <w:rPr>
              <w:color w:val="0070C0"/>
            </w:rPr>
            <w:t>Contents</w:t>
          </w:r>
        </w:p>
        <w:p w14:paraId="18D74DAB" w14:textId="49B5CDB2" w:rsidR="00F57D58" w:rsidRDefault="00090B67">
          <w:pPr>
            <w:pStyle w:val="TOC1"/>
            <w:rPr>
              <w:b w:val="0"/>
              <w:sz w:val="22"/>
              <w:szCs w:val="22"/>
              <w:lang w:eastAsia="en-GB"/>
            </w:rPr>
          </w:pPr>
          <w:r w:rsidRPr="00E12C09">
            <w:rPr>
              <w:noProof w:val="0"/>
            </w:rPr>
            <w:fldChar w:fldCharType="begin"/>
          </w:r>
          <w:r w:rsidR="00FC7023" w:rsidRPr="00E12C09">
            <w:instrText xml:space="preserve"> TOC \o "1-3" \h \z \u </w:instrText>
          </w:r>
          <w:r w:rsidRPr="00E12C09">
            <w:rPr>
              <w:noProof w:val="0"/>
            </w:rPr>
            <w:fldChar w:fldCharType="separate"/>
          </w:r>
          <w:hyperlink w:anchor="_Toc24366972" w:history="1">
            <w:r w:rsidR="00F57D58" w:rsidRPr="00362EDB">
              <w:rPr>
                <w:rStyle w:val="Hyperlink"/>
              </w:rPr>
              <w:t>Negotiating issues and contracts</w:t>
            </w:r>
            <w:r w:rsidR="00F57D58">
              <w:rPr>
                <w:webHidden/>
              </w:rPr>
              <w:tab/>
            </w:r>
            <w:r w:rsidR="00F57D58">
              <w:rPr>
                <w:webHidden/>
              </w:rPr>
              <w:fldChar w:fldCharType="begin"/>
            </w:r>
            <w:r w:rsidR="00F57D58">
              <w:rPr>
                <w:webHidden/>
              </w:rPr>
              <w:instrText xml:space="preserve"> PAGEREF _Toc24366972 \h </w:instrText>
            </w:r>
            <w:r w:rsidR="00F57D58">
              <w:rPr>
                <w:webHidden/>
              </w:rPr>
            </w:r>
            <w:r w:rsidR="00F57D58">
              <w:rPr>
                <w:webHidden/>
              </w:rPr>
              <w:fldChar w:fldCharType="separate"/>
            </w:r>
            <w:r w:rsidR="00F57D58">
              <w:rPr>
                <w:webHidden/>
              </w:rPr>
              <w:t>1</w:t>
            </w:r>
            <w:r w:rsidR="00F57D58">
              <w:rPr>
                <w:webHidden/>
              </w:rPr>
              <w:fldChar w:fldCharType="end"/>
            </w:r>
          </w:hyperlink>
        </w:p>
        <w:p w14:paraId="16CB5B36" w14:textId="513C065B" w:rsidR="00F57D58" w:rsidRDefault="00281DD6">
          <w:pPr>
            <w:pStyle w:val="TOC2"/>
            <w:tabs>
              <w:tab w:val="right" w:leader="dot" w:pos="9736"/>
            </w:tabs>
            <w:rPr>
              <w:noProof/>
              <w:sz w:val="22"/>
              <w:szCs w:val="22"/>
              <w:lang w:eastAsia="en-GB"/>
            </w:rPr>
          </w:pPr>
          <w:hyperlink w:anchor="_Toc24366973" w:history="1">
            <w:r w:rsidR="00F57D58" w:rsidRPr="00362EDB">
              <w:rPr>
                <w:rStyle w:val="Hyperlink"/>
                <w:noProof/>
              </w:rPr>
              <w:t>GP sustainability loan application and scheme</w:t>
            </w:r>
            <w:r w:rsidR="00F57D58">
              <w:rPr>
                <w:noProof/>
                <w:webHidden/>
              </w:rPr>
              <w:tab/>
            </w:r>
            <w:r w:rsidR="00F57D58">
              <w:rPr>
                <w:noProof/>
                <w:webHidden/>
              </w:rPr>
              <w:fldChar w:fldCharType="begin"/>
            </w:r>
            <w:r w:rsidR="00F57D58">
              <w:rPr>
                <w:noProof/>
                <w:webHidden/>
              </w:rPr>
              <w:instrText xml:space="preserve"> PAGEREF _Toc24366973 \h </w:instrText>
            </w:r>
            <w:r w:rsidR="00F57D58">
              <w:rPr>
                <w:noProof/>
                <w:webHidden/>
              </w:rPr>
            </w:r>
            <w:r w:rsidR="00F57D58">
              <w:rPr>
                <w:noProof/>
                <w:webHidden/>
              </w:rPr>
              <w:fldChar w:fldCharType="separate"/>
            </w:r>
            <w:r w:rsidR="00F57D58">
              <w:rPr>
                <w:noProof/>
                <w:webHidden/>
              </w:rPr>
              <w:t>1</w:t>
            </w:r>
            <w:r w:rsidR="00F57D58">
              <w:rPr>
                <w:noProof/>
                <w:webHidden/>
              </w:rPr>
              <w:fldChar w:fldCharType="end"/>
            </w:r>
          </w:hyperlink>
        </w:p>
        <w:p w14:paraId="1276E20A" w14:textId="3286DC1C" w:rsidR="00F57D58" w:rsidRDefault="00281DD6">
          <w:pPr>
            <w:pStyle w:val="TOC2"/>
            <w:tabs>
              <w:tab w:val="right" w:leader="dot" w:pos="9736"/>
            </w:tabs>
            <w:rPr>
              <w:noProof/>
              <w:sz w:val="22"/>
              <w:szCs w:val="22"/>
              <w:lang w:eastAsia="en-GB"/>
            </w:rPr>
          </w:pPr>
          <w:hyperlink w:anchor="_Toc24366974" w:history="1">
            <w:r w:rsidR="00F57D58" w:rsidRPr="00362EDB">
              <w:rPr>
                <w:rStyle w:val="Hyperlink"/>
                <w:noProof/>
              </w:rPr>
              <w:t>Funding for Improvements to GP practices</w:t>
            </w:r>
            <w:r w:rsidR="00F57D58">
              <w:rPr>
                <w:noProof/>
                <w:webHidden/>
              </w:rPr>
              <w:tab/>
            </w:r>
            <w:r w:rsidR="00F57D58">
              <w:rPr>
                <w:noProof/>
                <w:webHidden/>
              </w:rPr>
              <w:fldChar w:fldCharType="begin"/>
            </w:r>
            <w:r w:rsidR="00F57D58">
              <w:rPr>
                <w:noProof/>
                <w:webHidden/>
              </w:rPr>
              <w:instrText xml:space="preserve"> PAGEREF _Toc24366974 \h </w:instrText>
            </w:r>
            <w:r w:rsidR="00F57D58">
              <w:rPr>
                <w:noProof/>
                <w:webHidden/>
              </w:rPr>
            </w:r>
            <w:r w:rsidR="00F57D58">
              <w:rPr>
                <w:noProof/>
                <w:webHidden/>
              </w:rPr>
              <w:fldChar w:fldCharType="separate"/>
            </w:r>
            <w:r w:rsidR="00F57D58">
              <w:rPr>
                <w:noProof/>
                <w:webHidden/>
              </w:rPr>
              <w:t>1</w:t>
            </w:r>
            <w:r w:rsidR="00F57D58">
              <w:rPr>
                <w:noProof/>
                <w:webHidden/>
              </w:rPr>
              <w:fldChar w:fldCharType="end"/>
            </w:r>
          </w:hyperlink>
        </w:p>
        <w:p w14:paraId="75CA4EAE" w14:textId="57ED72B8" w:rsidR="00F57D58" w:rsidRDefault="00281DD6">
          <w:pPr>
            <w:pStyle w:val="TOC2"/>
            <w:tabs>
              <w:tab w:val="right" w:leader="dot" w:pos="9736"/>
            </w:tabs>
            <w:rPr>
              <w:noProof/>
              <w:sz w:val="22"/>
              <w:szCs w:val="22"/>
              <w:lang w:eastAsia="en-GB"/>
            </w:rPr>
          </w:pPr>
          <w:hyperlink w:anchor="_Toc24366975" w:history="1">
            <w:r w:rsidR="00F57D58" w:rsidRPr="00362EDB">
              <w:rPr>
                <w:rStyle w:val="Hyperlink"/>
                <w:noProof/>
              </w:rPr>
              <w:t>Implementation of Phase 1 meeting</w:t>
            </w:r>
            <w:r w:rsidR="00F57D58">
              <w:rPr>
                <w:noProof/>
                <w:webHidden/>
              </w:rPr>
              <w:tab/>
            </w:r>
            <w:r w:rsidR="00F57D58">
              <w:rPr>
                <w:noProof/>
                <w:webHidden/>
              </w:rPr>
              <w:fldChar w:fldCharType="begin"/>
            </w:r>
            <w:r w:rsidR="00F57D58">
              <w:rPr>
                <w:noProof/>
                <w:webHidden/>
              </w:rPr>
              <w:instrText xml:space="preserve"> PAGEREF _Toc24366975 \h </w:instrText>
            </w:r>
            <w:r w:rsidR="00F57D58">
              <w:rPr>
                <w:noProof/>
                <w:webHidden/>
              </w:rPr>
            </w:r>
            <w:r w:rsidR="00F57D58">
              <w:rPr>
                <w:noProof/>
                <w:webHidden/>
              </w:rPr>
              <w:fldChar w:fldCharType="separate"/>
            </w:r>
            <w:r w:rsidR="00F57D58">
              <w:rPr>
                <w:noProof/>
                <w:webHidden/>
              </w:rPr>
              <w:t>1</w:t>
            </w:r>
            <w:r w:rsidR="00F57D58">
              <w:rPr>
                <w:noProof/>
                <w:webHidden/>
              </w:rPr>
              <w:fldChar w:fldCharType="end"/>
            </w:r>
          </w:hyperlink>
        </w:p>
        <w:p w14:paraId="6D395A20" w14:textId="6E1597DA" w:rsidR="00F57D58" w:rsidRDefault="00281DD6">
          <w:pPr>
            <w:pStyle w:val="TOC2"/>
            <w:tabs>
              <w:tab w:val="right" w:leader="dot" w:pos="9736"/>
            </w:tabs>
            <w:rPr>
              <w:noProof/>
              <w:sz w:val="22"/>
              <w:szCs w:val="22"/>
              <w:lang w:eastAsia="en-GB"/>
            </w:rPr>
          </w:pPr>
          <w:hyperlink w:anchor="_Toc24366976" w:history="1">
            <w:r w:rsidR="00F57D58" w:rsidRPr="00362EDB">
              <w:rPr>
                <w:rStyle w:val="Hyperlink"/>
                <w:noProof/>
              </w:rPr>
              <w:t>Primary Care Improvement Fund Letter</w:t>
            </w:r>
            <w:r w:rsidR="00F57D58">
              <w:rPr>
                <w:noProof/>
                <w:webHidden/>
              </w:rPr>
              <w:tab/>
            </w:r>
            <w:r w:rsidR="00F57D58">
              <w:rPr>
                <w:noProof/>
                <w:webHidden/>
              </w:rPr>
              <w:fldChar w:fldCharType="begin"/>
            </w:r>
            <w:r w:rsidR="00F57D58">
              <w:rPr>
                <w:noProof/>
                <w:webHidden/>
              </w:rPr>
              <w:instrText xml:space="preserve"> PAGEREF _Toc24366976 \h </w:instrText>
            </w:r>
            <w:r w:rsidR="00F57D58">
              <w:rPr>
                <w:noProof/>
                <w:webHidden/>
              </w:rPr>
            </w:r>
            <w:r w:rsidR="00F57D58">
              <w:rPr>
                <w:noProof/>
                <w:webHidden/>
              </w:rPr>
              <w:fldChar w:fldCharType="separate"/>
            </w:r>
            <w:r w:rsidR="00F57D58">
              <w:rPr>
                <w:noProof/>
                <w:webHidden/>
              </w:rPr>
              <w:t>1</w:t>
            </w:r>
            <w:r w:rsidR="00F57D58">
              <w:rPr>
                <w:noProof/>
                <w:webHidden/>
              </w:rPr>
              <w:fldChar w:fldCharType="end"/>
            </w:r>
          </w:hyperlink>
        </w:p>
        <w:p w14:paraId="4C4373A3" w14:textId="7A857E57" w:rsidR="00F57D58" w:rsidRDefault="00281DD6">
          <w:pPr>
            <w:pStyle w:val="TOC2"/>
            <w:tabs>
              <w:tab w:val="right" w:leader="dot" w:pos="9736"/>
            </w:tabs>
            <w:rPr>
              <w:noProof/>
              <w:sz w:val="22"/>
              <w:szCs w:val="22"/>
              <w:lang w:eastAsia="en-GB"/>
            </w:rPr>
          </w:pPr>
          <w:hyperlink w:anchor="_Toc24366977" w:history="1">
            <w:r w:rsidR="00F57D58" w:rsidRPr="00362EDB">
              <w:rPr>
                <w:rStyle w:val="Hyperlink"/>
                <w:noProof/>
              </w:rPr>
              <w:t>Health and Sport Committee – Phase 2 Primary Care Inquiry</w:t>
            </w:r>
            <w:r w:rsidR="00F57D58">
              <w:rPr>
                <w:noProof/>
                <w:webHidden/>
              </w:rPr>
              <w:tab/>
            </w:r>
            <w:r w:rsidR="00F57D58">
              <w:rPr>
                <w:noProof/>
                <w:webHidden/>
              </w:rPr>
              <w:fldChar w:fldCharType="begin"/>
            </w:r>
            <w:r w:rsidR="00F57D58">
              <w:rPr>
                <w:noProof/>
                <w:webHidden/>
              </w:rPr>
              <w:instrText xml:space="preserve"> PAGEREF _Toc24366977 \h </w:instrText>
            </w:r>
            <w:r w:rsidR="00F57D58">
              <w:rPr>
                <w:noProof/>
                <w:webHidden/>
              </w:rPr>
            </w:r>
            <w:r w:rsidR="00F57D58">
              <w:rPr>
                <w:noProof/>
                <w:webHidden/>
              </w:rPr>
              <w:fldChar w:fldCharType="separate"/>
            </w:r>
            <w:r w:rsidR="00F57D58">
              <w:rPr>
                <w:noProof/>
                <w:webHidden/>
              </w:rPr>
              <w:t>2</w:t>
            </w:r>
            <w:r w:rsidR="00F57D58">
              <w:rPr>
                <w:noProof/>
                <w:webHidden/>
              </w:rPr>
              <w:fldChar w:fldCharType="end"/>
            </w:r>
          </w:hyperlink>
        </w:p>
        <w:p w14:paraId="52B8115A" w14:textId="3A173B18" w:rsidR="00F57D58" w:rsidRDefault="00281DD6">
          <w:pPr>
            <w:pStyle w:val="TOC1"/>
            <w:rPr>
              <w:b w:val="0"/>
              <w:sz w:val="22"/>
              <w:szCs w:val="22"/>
              <w:lang w:eastAsia="en-GB"/>
            </w:rPr>
          </w:pPr>
          <w:hyperlink w:anchor="_Toc24366978" w:history="1">
            <w:r w:rsidR="00F57D58" w:rsidRPr="00362EDB">
              <w:rPr>
                <w:rStyle w:val="Hyperlink"/>
              </w:rPr>
              <w:t>Workforce</w:t>
            </w:r>
            <w:r w:rsidR="00F57D58">
              <w:rPr>
                <w:webHidden/>
              </w:rPr>
              <w:tab/>
            </w:r>
            <w:r w:rsidR="00F57D58">
              <w:rPr>
                <w:webHidden/>
              </w:rPr>
              <w:fldChar w:fldCharType="begin"/>
            </w:r>
            <w:r w:rsidR="00F57D58">
              <w:rPr>
                <w:webHidden/>
              </w:rPr>
              <w:instrText xml:space="preserve"> PAGEREF _Toc24366978 \h </w:instrText>
            </w:r>
            <w:r w:rsidR="00F57D58">
              <w:rPr>
                <w:webHidden/>
              </w:rPr>
            </w:r>
            <w:r w:rsidR="00F57D58">
              <w:rPr>
                <w:webHidden/>
              </w:rPr>
              <w:fldChar w:fldCharType="separate"/>
            </w:r>
            <w:r w:rsidR="00F57D58">
              <w:rPr>
                <w:webHidden/>
              </w:rPr>
              <w:t>2</w:t>
            </w:r>
            <w:r w:rsidR="00F57D58">
              <w:rPr>
                <w:webHidden/>
              </w:rPr>
              <w:fldChar w:fldCharType="end"/>
            </w:r>
          </w:hyperlink>
        </w:p>
        <w:p w14:paraId="7A7E7B10" w14:textId="461D62A7" w:rsidR="00F57D58" w:rsidRDefault="00281DD6">
          <w:pPr>
            <w:pStyle w:val="TOC2"/>
            <w:tabs>
              <w:tab w:val="right" w:leader="dot" w:pos="9736"/>
            </w:tabs>
            <w:rPr>
              <w:noProof/>
              <w:sz w:val="22"/>
              <w:szCs w:val="22"/>
              <w:lang w:eastAsia="en-GB"/>
            </w:rPr>
          </w:pPr>
          <w:hyperlink w:anchor="_Toc24366979" w:history="1">
            <w:r w:rsidR="00F57D58" w:rsidRPr="00362EDB">
              <w:rPr>
                <w:rStyle w:val="Hyperlink"/>
                <w:noProof/>
                <w:lang w:val="en-US"/>
              </w:rPr>
              <w:t>PMS (GP Practice Data) (Scotland) Directions 2019 and Data Collection</w:t>
            </w:r>
            <w:r w:rsidR="00F57D58">
              <w:rPr>
                <w:noProof/>
                <w:webHidden/>
              </w:rPr>
              <w:tab/>
            </w:r>
            <w:r w:rsidR="00F57D58">
              <w:rPr>
                <w:noProof/>
                <w:webHidden/>
              </w:rPr>
              <w:fldChar w:fldCharType="begin"/>
            </w:r>
            <w:r w:rsidR="00F57D58">
              <w:rPr>
                <w:noProof/>
                <w:webHidden/>
              </w:rPr>
              <w:instrText xml:space="preserve"> PAGEREF _Toc24366979 \h </w:instrText>
            </w:r>
            <w:r w:rsidR="00F57D58">
              <w:rPr>
                <w:noProof/>
                <w:webHidden/>
              </w:rPr>
            </w:r>
            <w:r w:rsidR="00F57D58">
              <w:rPr>
                <w:noProof/>
                <w:webHidden/>
              </w:rPr>
              <w:fldChar w:fldCharType="separate"/>
            </w:r>
            <w:r w:rsidR="00F57D58">
              <w:rPr>
                <w:noProof/>
                <w:webHidden/>
              </w:rPr>
              <w:t>2</w:t>
            </w:r>
            <w:r w:rsidR="00F57D58">
              <w:rPr>
                <w:noProof/>
                <w:webHidden/>
              </w:rPr>
              <w:fldChar w:fldCharType="end"/>
            </w:r>
          </w:hyperlink>
        </w:p>
        <w:p w14:paraId="61441F0E" w14:textId="29D2C542" w:rsidR="00F57D58" w:rsidRDefault="00281DD6">
          <w:pPr>
            <w:pStyle w:val="TOC2"/>
            <w:tabs>
              <w:tab w:val="right" w:leader="dot" w:pos="9736"/>
            </w:tabs>
            <w:rPr>
              <w:noProof/>
              <w:sz w:val="22"/>
              <w:szCs w:val="22"/>
              <w:lang w:eastAsia="en-GB"/>
            </w:rPr>
          </w:pPr>
          <w:hyperlink w:anchor="_Toc24366980" w:history="1">
            <w:r w:rsidR="00F57D58" w:rsidRPr="00362EDB">
              <w:rPr>
                <w:rStyle w:val="Hyperlink"/>
                <w:noProof/>
                <w:lang w:val="en-US"/>
              </w:rPr>
              <w:t>MDT Survey</w:t>
            </w:r>
            <w:r w:rsidR="00F57D58">
              <w:rPr>
                <w:noProof/>
                <w:webHidden/>
              </w:rPr>
              <w:tab/>
            </w:r>
            <w:r w:rsidR="00F57D58">
              <w:rPr>
                <w:noProof/>
                <w:webHidden/>
              </w:rPr>
              <w:fldChar w:fldCharType="begin"/>
            </w:r>
            <w:r w:rsidR="00F57D58">
              <w:rPr>
                <w:noProof/>
                <w:webHidden/>
              </w:rPr>
              <w:instrText xml:space="preserve"> PAGEREF _Toc24366980 \h </w:instrText>
            </w:r>
            <w:r w:rsidR="00F57D58">
              <w:rPr>
                <w:noProof/>
                <w:webHidden/>
              </w:rPr>
            </w:r>
            <w:r w:rsidR="00F57D58">
              <w:rPr>
                <w:noProof/>
                <w:webHidden/>
              </w:rPr>
              <w:fldChar w:fldCharType="separate"/>
            </w:r>
            <w:r w:rsidR="00F57D58">
              <w:rPr>
                <w:noProof/>
                <w:webHidden/>
              </w:rPr>
              <w:t>2</w:t>
            </w:r>
            <w:r w:rsidR="00F57D58">
              <w:rPr>
                <w:noProof/>
                <w:webHidden/>
              </w:rPr>
              <w:fldChar w:fldCharType="end"/>
            </w:r>
          </w:hyperlink>
        </w:p>
        <w:p w14:paraId="0D683AE0" w14:textId="721B0E99" w:rsidR="00F57D58" w:rsidRDefault="00281DD6">
          <w:pPr>
            <w:pStyle w:val="TOC2"/>
            <w:tabs>
              <w:tab w:val="right" w:leader="dot" w:pos="9736"/>
            </w:tabs>
            <w:rPr>
              <w:noProof/>
              <w:sz w:val="22"/>
              <w:szCs w:val="22"/>
              <w:lang w:eastAsia="en-GB"/>
            </w:rPr>
          </w:pPr>
          <w:hyperlink w:anchor="_Toc24366981" w:history="1">
            <w:r w:rsidR="00F57D58" w:rsidRPr="00362EDB">
              <w:rPr>
                <w:rStyle w:val="Hyperlink"/>
                <w:noProof/>
                <w:lang w:val="en-US"/>
              </w:rPr>
              <w:t>Final Report – Increasing Undergraduate Education in Primary Care Review Group</w:t>
            </w:r>
            <w:r w:rsidR="00F57D58">
              <w:rPr>
                <w:noProof/>
                <w:webHidden/>
              </w:rPr>
              <w:tab/>
            </w:r>
            <w:r w:rsidR="00F57D58">
              <w:rPr>
                <w:noProof/>
                <w:webHidden/>
              </w:rPr>
              <w:fldChar w:fldCharType="begin"/>
            </w:r>
            <w:r w:rsidR="00F57D58">
              <w:rPr>
                <w:noProof/>
                <w:webHidden/>
              </w:rPr>
              <w:instrText xml:space="preserve"> PAGEREF _Toc24366981 \h </w:instrText>
            </w:r>
            <w:r w:rsidR="00F57D58">
              <w:rPr>
                <w:noProof/>
                <w:webHidden/>
              </w:rPr>
            </w:r>
            <w:r w:rsidR="00F57D58">
              <w:rPr>
                <w:noProof/>
                <w:webHidden/>
              </w:rPr>
              <w:fldChar w:fldCharType="separate"/>
            </w:r>
            <w:r w:rsidR="00F57D58">
              <w:rPr>
                <w:noProof/>
                <w:webHidden/>
              </w:rPr>
              <w:t>2</w:t>
            </w:r>
            <w:r w:rsidR="00F57D58">
              <w:rPr>
                <w:noProof/>
                <w:webHidden/>
              </w:rPr>
              <w:fldChar w:fldCharType="end"/>
            </w:r>
          </w:hyperlink>
        </w:p>
        <w:p w14:paraId="72A74E3B" w14:textId="130507FA" w:rsidR="00F57D58" w:rsidRDefault="00281DD6">
          <w:pPr>
            <w:pStyle w:val="TOC1"/>
            <w:rPr>
              <w:b w:val="0"/>
              <w:sz w:val="22"/>
              <w:szCs w:val="22"/>
              <w:lang w:eastAsia="en-GB"/>
            </w:rPr>
          </w:pPr>
          <w:hyperlink w:anchor="_Toc24366982" w:history="1">
            <w:r w:rsidR="00F57D58" w:rsidRPr="00362EDB">
              <w:rPr>
                <w:rStyle w:val="Hyperlink"/>
              </w:rPr>
              <w:t>Information Management and Technology</w:t>
            </w:r>
            <w:r w:rsidR="00F57D58">
              <w:rPr>
                <w:webHidden/>
              </w:rPr>
              <w:tab/>
            </w:r>
            <w:r w:rsidR="00F57D58">
              <w:rPr>
                <w:webHidden/>
              </w:rPr>
              <w:fldChar w:fldCharType="begin"/>
            </w:r>
            <w:r w:rsidR="00F57D58">
              <w:rPr>
                <w:webHidden/>
              </w:rPr>
              <w:instrText xml:space="preserve"> PAGEREF _Toc24366982 \h </w:instrText>
            </w:r>
            <w:r w:rsidR="00F57D58">
              <w:rPr>
                <w:webHidden/>
              </w:rPr>
            </w:r>
            <w:r w:rsidR="00F57D58">
              <w:rPr>
                <w:webHidden/>
              </w:rPr>
              <w:fldChar w:fldCharType="separate"/>
            </w:r>
            <w:r w:rsidR="00F57D58">
              <w:rPr>
                <w:webHidden/>
              </w:rPr>
              <w:t>2</w:t>
            </w:r>
            <w:r w:rsidR="00F57D58">
              <w:rPr>
                <w:webHidden/>
              </w:rPr>
              <w:fldChar w:fldCharType="end"/>
            </w:r>
          </w:hyperlink>
        </w:p>
        <w:p w14:paraId="177129BE" w14:textId="7DF3E181" w:rsidR="00F57D58" w:rsidRDefault="00281DD6">
          <w:pPr>
            <w:pStyle w:val="TOC2"/>
            <w:tabs>
              <w:tab w:val="right" w:leader="dot" w:pos="9736"/>
            </w:tabs>
            <w:rPr>
              <w:noProof/>
              <w:sz w:val="22"/>
              <w:szCs w:val="22"/>
              <w:lang w:eastAsia="en-GB"/>
            </w:rPr>
          </w:pPr>
          <w:hyperlink w:anchor="_Toc24366983" w:history="1">
            <w:r w:rsidR="00F57D58" w:rsidRPr="00362EDB">
              <w:rPr>
                <w:rStyle w:val="Hyperlink"/>
                <w:noProof/>
                <w:lang w:val="en-US"/>
              </w:rPr>
              <w:t>Scottish Joint GP IT Group</w:t>
            </w:r>
            <w:r w:rsidR="00F57D58">
              <w:rPr>
                <w:noProof/>
                <w:webHidden/>
              </w:rPr>
              <w:tab/>
            </w:r>
            <w:r w:rsidR="00F57D58">
              <w:rPr>
                <w:noProof/>
                <w:webHidden/>
              </w:rPr>
              <w:fldChar w:fldCharType="begin"/>
            </w:r>
            <w:r w:rsidR="00F57D58">
              <w:rPr>
                <w:noProof/>
                <w:webHidden/>
              </w:rPr>
              <w:instrText xml:space="preserve"> PAGEREF _Toc24366983 \h </w:instrText>
            </w:r>
            <w:r w:rsidR="00F57D58">
              <w:rPr>
                <w:noProof/>
                <w:webHidden/>
              </w:rPr>
            </w:r>
            <w:r w:rsidR="00F57D58">
              <w:rPr>
                <w:noProof/>
                <w:webHidden/>
              </w:rPr>
              <w:fldChar w:fldCharType="separate"/>
            </w:r>
            <w:r w:rsidR="00F57D58">
              <w:rPr>
                <w:noProof/>
                <w:webHidden/>
              </w:rPr>
              <w:t>2</w:t>
            </w:r>
            <w:r w:rsidR="00F57D58">
              <w:rPr>
                <w:noProof/>
                <w:webHidden/>
              </w:rPr>
              <w:fldChar w:fldCharType="end"/>
            </w:r>
          </w:hyperlink>
        </w:p>
        <w:p w14:paraId="6B5B1EAF" w14:textId="4C847646" w:rsidR="00F57D58" w:rsidRDefault="00281DD6">
          <w:pPr>
            <w:pStyle w:val="TOC2"/>
            <w:tabs>
              <w:tab w:val="right" w:leader="dot" w:pos="9736"/>
            </w:tabs>
            <w:rPr>
              <w:noProof/>
              <w:sz w:val="22"/>
              <w:szCs w:val="22"/>
              <w:lang w:eastAsia="en-GB"/>
            </w:rPr>
          </w:pPr>
          <w:hyperlink w:anchor="_Toc24366984" w:history="1">
            <w:r w:rsidR="00F57D58" w:rsidRPr="00362EDB">
              <w:rPr>
                <w:rStyle w:val="Hyperlink"/>
                <w:noProof/>
                <w:lang w:val="en-US"/>
              </w:rPr>
              <w:t>GP IT Re-Provisioning</w:t>
            </w:r>
            <w:r w:rsidR="00F57D58">
              <w:rPr>
                <w:noProof/>
                <w:webHidden/>
              </w:rPr>
              <w:tab/>
            </w:r>
            <w:r w:rsidR="00F57D58">
              <w:rPr>
                <w:noProof/>
                <w:webHidden/>
              </w:rPr>
              <w:fldChar w:fldCharType="begin"/>
            </w:r>
            <w:r w:rsidR="00F57D58">
              <w:rPr>
                <w:noProof/>
                <w:webHidden/>
              </w:rPr>
              <w:instrText xml:space="preserve"> PAGEREF _Toc24366984 \h </w:instrText>
            </w:r>
            <w:r w:rsidR="00F57D58">
              <w:rPr>
                <w:noProof/>
                <w:webHidden/>
              </w:rPr>
            </w:r>
            <w:r w:rsidR="00F57D58">
              <w:rPr>
                <w:noProof/>
                <w:webHidden/>
              </w:rPr>
              <w:fldChar w:fldCharType="separate"/>
            </w:r>
            <w:r w:rsidR="00F57D58">
              <w:rPr>
                <w:noProof/>
                <w:webHidden/>
              </w:rPr>
              <w:t>2</w:t>
            </w:r>
            <w:r w:rsidR="00F57D58">
              <w:rPr>
                <w:noProof/>
                <w:webHidden/>
              </w:rPr>
              <w:fldChar w:fldCharType="end"/>
            </w:r>
          </w:hyperlink>
        </w:p>
        <w:p w14:paraId="21B5166A" w14:textId="459110A7" w:rsidR="00F57D58" w:rsidRDefault="00281DD6">
          <w:pPr>
            <w:pStyle w:val="TOC1"/>
            <w:rPr>
              <w:b w:val="0"/>
              <w:sz w:val="22"/>
              <w:szCs w:val="22"/>
              <w:lang w:eastAsia="en-GB"/>
            </w:rPr>
          </w:pPr>
          <w:hyperlink w:anchor="_Toc24366985" w:history="1">
            <w:r w:rsidR="00F57D58" w:rsidRPr="00362EDB">
              <w:rPr>
                <w:rStyle w:val="Hyperlink"/>
                <w:lang w:val="en-US"/>
              </w:rPr>
              <w:t>For information</w:t>
            </w:r>
            <w:r w:rsidR="00F57D58">
              <w:rPr>
                <w:webHidden/>
              </w:rPr>
              <w:tab/>
            </w:r>
            <w:r w:rsidR="00F57D58">
              <w:rPr>
                <w:webHidden/>
              </w:rPr>
              <w:fldChar w:fldCharType="begin"/>
            </w:r>
            <w:r w:rsidR="00F57D58">
              <w:rPr>
                <w:webHidden/>
              </w:rPr>
              <w:instrText xml:space="preserve"> PAGEREF _Toc24366985 \h </w:instrText>
            </w:r>
            <w:r w:rsidR="00F57D58">
              <w:rPr>
                <w:webHidden/>
              </w:rPr>
            </w:r>
            <w:r w:rsidR="00F57D58">
              <w:rPr>
                <w:webHidden/>
              </w:rPr>
              <w:fldChar w:fldCharType="separate"/>
            </w:r>
            <w:r w:rsidR="00F57D58">
              <w:rPr>
                <w:webHidden/>
              </w:rPr>
              <w:t>3</w:t>
            </w:r>
            <w:r w:rsidR="00F57D58">
              <w:rPr>
                <w:webHidden/>
              </w:rPr>
              <w:fldChar w:fldCharType="end"/>
            </w:r>
          </w:hyperlink>
        </w:p>
        <w:p w14:paraId="3B299748" w14:textId="78B8154A" w:rsidR="00F57D58" w:rsidRDefault="00281DD6">
          <w:pPr>
            <w:pStyle w:val="TOC2"/>
            <w:tabs>
              <w:tab w:val="right" w:leader="dot" w:pos="9736"/>
            </w:tabs>
            <w:rPr>
              <w:noProof/>
              <w:sz w:val="22"/>
              <w:szCs w:val="22"/>
              <w:lang w:eastAsia="en-GB"/>
            </w:rPr>
          </w:pPr>
          <w:hyperlink w:anchor="_Toc24366986" w:history="1">
            <w:r w:rsidR="00F57D58" w:rsidRPr="00362EDB">
              <w:rPr>
                <w:rStyle w:val="Hyperlink"/>
                <w:noProof/>
              </w:rPr>
              <w:t>SLMC Conference</w:t>
            </w:r>
            <w:r w:rsidR="00F57D58">
              <w:rPr>
                <w:noProof/>
                <w:webHidden/>
              </w:rPr>
              <w:tab/>
            </w:r>
            <w:r w:rsidR="00F57D58">
              <w:rPr>
                <w:noProof/>
                <w:webHidden/>
              </w:rPr>
              <w:fldChar w:fldCharType="begin"/>
            </w:r>
            <w:r w:rsidR="00F57D58">
              <w:rPr>
                <w:noProof/>
                <w:webHidden/>
              </w:rPr>
              <w:instrText xml:space="preserve"> PAGEREF _Toc24366986 \h </w:instrText>
            </w:r>
            <w:r w:rsidR="00F57D58">
              <w:rPr>
                <w:noProof/>
                <w:webHidden/>
              </w:rPr>
            </w:r>
            <w:r w:rsidR="00F57D58">
              <w:rPr>
                <w:noProof/>
                <w:webHidden/>
              </w:rPr>
              <w:fldChar w:fldCharType="separate"/>
            </w:r>
            <w:r w:rsidR="00F57D58">
              <w:rPr>
                <w:noProof/>
                <w:webHidden/>
              </w:rPr>
              <w:t>3</w:t>
            </w:r>
            <w:r w:rsidR="00F57D58">
              <w:rPr>
                <w:noProof/>
                <w:webHidden/>
              </w:rPr>
              <w:fldChar w:fldCharType="end"/>
            </w:r>
          </w:hyperlink>
        </w:p>
        <w:p w14:paraId="459D7687" w14:textId="0314CE44" w:rsidR="00F57D58" w:rsidRDefault="00281DD6">
          <w:pPr>
            <w:pStyle w:val="TOC2"/>
            <w:tabs>
              <w:tab w:val="right" w:leader="dot" w:pos="9736"/>
            </w:tabs>
            <w:rPr>
              <w:noProof/>
              <w:sz w:val="22"/>
              <w:szCs w:val="22"/>
              <w:lang w:eastAsia="en-GB"/>
            </w:rPr>
          </w:pPr>
          <w:hyperlink w:anchor="_Toc24366987" w:history="1">
            <w:r w:rsidR="00F57D58" w:rsidRPr="00362EDB">
              <w:rPr>
                <w:rStyle w:val="Hyperlink"/>
                <w:noProof/>
              </w:rPr>
              <w:t>Join us in continuing the fight against rising oral cancer in Scotland</w:t>
            </w:r>
            <w:r w:rsidR="00F57D58">
              <w:rPr>
                <w:noProof/>
                <w:webHidden/>
              </w:rPr>
              <w:tab/>
            </w:r>
            <w:r w:rsidR="00F57D58">
              <w:rPr>
                <w:noProof/>
                <w:webHidden/>
              </w:rPr>
              <w:fldChar w:fldCharType="begin"/>
            </w:r>
            <w:r w:rsidR="00F57D58">
              <w:rPr>
                <w:noProof/>
                <w:webHidden/>
              </w:rPr>
              <w:instrText xml:space="preserve"> PAGEREF _Toc24366987 \h </w:instrText>
            </w:r>
            <w:r w:rsidR="00F57D58">
              <w:rPr>
                <w:noProof/>
                <w:webHidden/>
              </w:rPr>
            </w:r>
            <w:r w:rsidR="00F57D58">
              <w:rPr>
                <w:noProof/>
                <w:webHidden/>
              </w:rPr>
              <w:fldChar w:fldCharType="separate"/>
            </w:r>
            <w:r w:rsidR="00F57D58">
              <w:rPr>
                <w:noProof/>
                <w:webHidden/>
              </w:rPr>
              <w:t>3</w:t>
            </w:r>
            <w:r w:rsidR="00F57D58">
              <w:rPr>
                <w:noProof/>
                <w:webHidden/>
              </w:rPr>
              <w:fldChar w:fldCharType="end"/>
            </w:r>
          </w:hyperlink>
        </w:p>
        <w:p w14:paraId="4ED7E4D9" w14:textId="16D22480" w:rsidR="00F97A96" w:rsidRPr="00E12C09" w:rsidRDefault="00281DD6" w:rsidP="00B94BE9">
          <w:pPr>
            <w:pStyle w:val="TOC2"/>
            <w:tabs>
              <w:tab w:val="right" w:leader="dot" w:pos="9736"/>
            </w:tabs>
            <w:rPr>
              <w:b/>
              <w:bCs/>
              <w:noProof/>
            </w:rPr>
          </w:pPr>
          <w:hyperlink w:anchor="_Toc24366988" w:history="1">
            <w:r w:rsidR="00F57D58" w:rsidRPr="00362EDB">
              <w:rPr>
                <w:rStyle w:val="Hyperlink"/>
                <w:noProof/>
              </w:rPr>
              <w:t>LMC and GP Subcommittee Board Visits</w:t>
            </w:r>
            <w:r w:rsidR="00F57D58">
              <w:rPr>
                <w:noProof/>
                <w:webHidden/>
              </w:rPr>
              <w:tab/>
            </w:r>
            <w:r w:rsidR="00F57D58">
              <w:rPr>
                <w:noProof/>
                <w:webHidden/>
              </w:rPr>
              <w:fldChar w:fldCharType="begin"/>
            </w:r>
            <w:r w:rsidR="00F57D58">
              <w:rPr>
                <w:noProof/>
                <w:webHidden/>
              </w:rPr>
              <w:instrText xml:space="preserve"> PAGEREF _Toc24366988 \h </w:instrText>
            </w:r>
            <w:r w:rsidR="00F57D58">
              <w:rPr>
                <w:noProof/>
                <w:webHidden/>
              </w:rPr>
            </w:r>
            <w:r w:rsidR="00F57D58">
              <w:rPr>
                <w:noProof/>
                <w:webHidden/>
              </w:rPr>
              <w:fldChar w:fldCharType="separate"/>
            </w:r>
            <w:r w:rsidR="00F57D58">
              <w:rPr>
                <w:noProof/>
                <w:webHidden/>
              </w:rPr>
              <w:t>3</w:t>
            </w:r>
            <w:r w:rsidR="00F57D58">
              <w:rPr>
                <w:noProof/>
                <w:webHidden/>
              </w:rPr>
              <w:fldChar w:fldCharType="end"/>
            </w:r>
          </w:hyperlink>
          <w:r w:rsidR="00090B67" w:rsidRPr="00E12C09">
            <w:rPr>
              <w:b/>
              <w:bCs/>
              <w:noProof/>
            </w:rPr>
            <w:fldChar w:fldCharType="end"/>
          </w:r>
        </w:p>
      </w:sdtContent>
    </w:sdt>
    <w:p w14:paraId="1F37AB58" w14:textId="3D35AA6D" w:rsidR="00142D0A" w:rsidRDefault="008E2F49">
      <w:pPr>
        <w:pStyle w:val="Heading1"/>
      </w:pPr>
      <w:bookmarkStart w:id="0" w:name="_Toc24366972"/>
      <w:r>
        <w:t>Negotiating i</w:t>
      </w:r>
      <w:r w:rsidR="00BF2E8E" w:rsidRPr="004E1BB3">
        <w:t xml:space="preserve">ssues and </w:t>
      </w:r>
      <w:r>
        <w:t>c</w:t>
      </w:r>
      <w:r w:rsidR="00BF2E8E" w:rsidRPr="004E1BB3">
        <w:t>ontracts</w:t>
      </w:r>
      <w:bookmarkEnd w:id="0"/>
    </w:p>
    <w:p w14:paraId="1A608A7B" w14:textId="055AF794" w:rsidR="00882D7B" w:rsidRPr="00622B1B" w:rsidRDefault="00882D7B" w:rsidP="00882D7B">
      <w:pPr>
        <w:pStyle w:val="Heading2"/>
        <w:rPr>
          <w:sz w:val="18"/>
        </w:rPr>
      </w:pPr>
      <w:bookmarkStart w:id="1" w:name="_Toc24366973"/>
      <w:r w:rsidRPr="00622B1B">
        <w:rPr>
          <w:sz w:val="22"/>
        </w:rPr>
        <w:t>GP sustainability loan application and scheme</w:t>
      </w:r>
      <w:bookmarkEnd w:id="1"/>
    </w:p>
    <w:p w14:paraId="6C0B587E" w14:textId="0EBC0B14" w:rsidR="00882D7B" w:rsidRDefault="00882D7B" w:rsidP="009B5F91">
      <w:pPr>
        <w:rPr>
          <w:sz w:val="20"/>
        </w:rPr>
      </w:pPr>
      <w:r>
        <w:rPr>
          <w:sz w:val="20"/>
        </w:rPr>
        <w:t xml:space="preserve">The </w:t>
      </w:r>
      <w:r w:rsidR="002E7EBE">
        <w:rPr>
          <w:sz w:val="20"/>
        </w:rPr>
        <w:t xml:space="preserve">legal </w:t>
      </w:r>
      <w:r w:rsidR="0053100C">
        <w:rPr>
          <w:sz w:val="20"/>
        </w:rPr>
        <w:t xml:space="preserve">terms of the </w:t>
      </w:r>
      <w:r>
        <w:rPr>
          <w:sz w:val="20"/>
        </w:rPr>
        <w:t xml:space="preserve">GP sustainability premises loans are still being </w:t>
      </w:r>
      <w:r w:rsidR="002E7EBE">
        <w:rPr>
          <w:sz w:val="20"/>
        </w:rPr>
        <w:t>finalised, we</w:t>
      </w:r>
      <w:r w:rsidR="0053100C">
        <w:rPr>
          <w:sz w:val="20"/>
        </w:rPr>
        <w:t xml:space="preserve"> anticipate </w:t>
      </w:r>
      <w:r w:rsidR="00E12C09">
        <w:rPr>
          <w:sz w:val="20"/>
        </w:rPr>
        <w:t>that this process will be</w:t>
      </w:r>
      <w:r w:rsidR="0053100C">
        <w:rPr>
          <w:sz w:val="20"/>
        </w:rPr>
        <w:t xml:space="preserve"> completed in </w:t>
      </w:r>
      <w:r w:rsidR="00781879">
        <w:rPr>
          <w:sz w:val="20"/>
        </w:rPr>
        <w:t>November</w:t>
      </w:r>
      <w:r w:rsidR="0053100C">
        <w:rPr>
          <w:sz w:val="20"/>
        </w:rPr>
        <w:t>.</w:t>
      </w:r>
      <w:r>
        <w:rPr>
          <w:sz w:val="20"/>
        </w:rPr>
        <w:t xml:space="preserve"> </w:t>
      </w:r>
    </w:p>
    <w:p w14:paraId="3E8186EE" w14:textId="77777777" w:rsidR="004A7015" w:rsidRPr="00EE6C84" w:rsidRDefault="004A7015" w:rsidP="004A7015">
      <w:pPr>
        <w:pStyle w:val="Heading2"/>
        <w:rPr>
          <w:sz w:val="18"/>
        </w:rPr>
      </w:pPr>
      <w:bookmarkStart w:id="2" w:name="_Toc24366974"/>
      <w:r>
        <w:rPr>
          <w:sz w:val="22"/>
        </w:rPr>
        <w:t>Funding for Improvements to GP practices</w:t>
      </w:r>
      <w:bookmarkEnd w:id="2"/>
    </w:p>
    <w:p w14:paraId="52F97254" w14:textId="5285B788" w:rsidR="004A7015" w:rsidRDefault="004A7015" w:rsidP="009B5F91">
      <w:pPr>
        <w:rPr>
          <w:sz w:val="20"/>
        </w:rPr>
      </w:pPr>
      <w:r>
        <w:rPr>
          <w:sz w:val="20"/>
        </w:rPr>
        <w:t xml:space="preserve">The Scottish Government announced a £9.34 million investment to upgrade premises and IT systems supporting better services for local communities on 24 October. </w:t>
      </w:r>
      <w:r w:rsidRPr="004B7450">
        <w:rPr>
          <w:sz w:val="20"/>
        </w:rPr>
        <w:t>It will improve internet connectivity and also support the deployment of Attend Anywhere - an online virtual clinic that patients can link into wherever they are.</w:t>
      </w:r>
      <w:r>
        <w:rPr>
          <w:sz w:val="20"/>
        </w:rPr>
        <w:t xml:space="preserve"> Further details </w:t>
      </w:r>
      <w:r w:rsidR="007566FB">
        <w:rPr>
          <w:sz w:val="20"/>
        </w:rPr>
        <w:t>are</w:t>
      </w:r>
      <w:r>
        <w:rPr>
          <w:sz w:val="20"/>
        </w:rPr>
        <w:t xml:space="preserve"> available </w:t>
      </w:r>
      <w:hyperlink r:id="rId10" w:history="1">
        <w:r w:rsidRPr="004B7450">
          <w:rPr>
            <w:rStyle w:val="Hyperlink"/>
            <w:color w:val="00B0F0"/>
            <w:sz w:val="20"/>
          </w:rPr>
          <w:t>online</w:t>
        </w:r>
      </w:hyperlink>
      <w:r w:rsidR="007566FB">
        <w:rPr>
          <w:color w:val="00B0F0"/>
          <w:sz w:val="20"/>
        </w:rPr>
        <w:t xml:space="preserve"> </w:t>
      </w:r>
      <w:r w:rsidR="007566FB">
        <w:rPr>
          <w:color w:val="000000" w:themeColor="text2"/>
          <w:sz w:val="20"/>
        </w:rPr>
        <w:t xml:space="preserve">on the specific </w:t>
      </w:r>
      <w:r w:rsidR="009D067F">
        <w:rPr>
          <w:color w:val="000000" w:themeColor="text2"/>
          <w:sz w:val="20"/>
        </w:rPr>
        <w:t>funding for premises, digitisation of paper records, and internet connectivity</w:t>
      </w:r>
      <w:r w:rsidR="007566FB">
        <w:rPr>
          <w:color w:val="000000" w:themeColor="text2"/>
          <w:sz w:val="20"/>
        </w:rPr>
        <w:t xml:space="preserve"> </w:t>
      </w:r>
      <w:r w:rsidR="009D067F">
        <w:rPr>
          <w:color w:val="000000" w:themeColor="text2"/>
          <w:sz w:val="20"/>
        </w:rPr>
        <w:t>amongst other areas</w:t>
      </w:r>
      <w:r>
        <w:rPr>
          <w:sz w:val="20"/>
        </w:rPr>
        <w:t xml:space="preserve">. In response a blog has been published by deputy chair, Patricia Moultrie on the </w:t>
      </w:r>
      <w:hyperlink r:id="rId11" w:history="1">
        <w:r w:rsidRPr="004B7450">
          <w:rPr>
            <w:rStyle w:val="Hyperlink"/>
            <w:color w:val="00B0F0"/>
            <w:sz w:val="20"/>
          </w:rPr>
          <w:t>BMA Scotland blog page</w:t>
        </w:r>
      </w:hyperlink>
      <w:r>
        <w:rPr>
          <w:sz w:val="20"/>
        </w:rPr>
        <w:t>.</w:t>
      </w:r>
    </w:p>
    <w:p w14:paraId="0456AE87" w14:textId="63C9DA4A" w:rsidR="00FF2275" w:rsidRPr="00622B1B" w:rsidRDefault="001F1CC9" w:rsidP="00FF2275">
      <w:pPr>
        <w:pStyle w:val="Heading2"/>
        <w:rPr>
          <w:sz w:val="18"/>
        </w:rPr>
      </w:pPr>
      <w:bookmarkStart w:id="3" w:name="_Toc24366975"/>
      <w:r>
        <w:rPr>
          <w:sz w:val="22"/>
        </w:rPr>
        <w:t>Implementation of Phase 1</w:t>
      </w:r>
      <w:r w:rsidR="00472E53">
        <w:rPr>
          <w:sz w:val="22"/>
        </w:rPr>
        <w:t xml:space="preserve"> meeting</w:t>
      </w:r>
      <w:bookmarkEnd w:id="3"/>
    </w:p>
    <w:p w14:paraId="52150938" w14:textId="3EBC1760" w:rsidR="008778C9" w:rsidRDefault="003832C1" w:rsidP="008778C9">
      <w:pPr>
        <w:rPr>
          <w:sz w:val="20"/>
        </w:rPr>
      </w:pPr>
      <w:r>
        <w:rPr>
          <w:sz w:val="20"/>
        </w:rPr>
        <w:t xml:space="preserve">The </w:t>
      </w:r>
      <w:r w:rsidR="001E046E">
        <w:rPr>
          <w:sz w:val="20"/>
        </w:rPr>
        <w:t>HSCP</w:t>
      </w:r>
      <w:r>
        <w:rPr>
          <w:sz w:val="20"/>
        </w:rPr>
        <w:t xml:space="preserve"> local implementation </w:t>
      </w:r>
      <w:r w:rsidR="001E046E">
        <w:rPr>
          <w:sz w:val="20"/>
        </w:rPr>
        <w:t xml:space="preserve">progress </w:t>
      </w:r>
      <w:r>
        <w:rPr>
          <w:sz w:val="20"/>
        </w:rPr>
        <w:t xml:space="preserve">trackers </w:t>
      </w:r>
      <w:r w:rsidR="001E046E">
        <w:rPr>
          <w:sz w:val="20"/>
        </w:rPr>
        <w:t xml:space="preserve">were </w:t>
      </w:r>
      <w:r>
        <w:rPr>
          <w:sz w:val="20"/>
        </w:rPr>
        <w:t xml:space="preserve">due </w:t>
      </w:r>
      <w:r w:rsidR="00032023">
        <w:rPr>
          <w:sz w:val="20"/>
        </w:rPr>
        <w:t xml:space="preserve">in </w:t>
      </w:r>
      <w:r>
        <w:rPr>
          <w:sz w:val="20"/>
        </w:rPr>
        <w:t>October 2019</w:t>
      </w:r>
      <w:r w:rsidR="001E046E">
        <w:rPr>
          <w:sz w:val="20"/>
        </w:rPr>
        <w:t xml:space="preserve"> and were discussed at the National Oversight Group on 6 November</w:t>
      </w:r>
      <w:r>
        <w:rPr>
          <w:sz w:val="20"/>
        </w:rPr>
        <w:t xml:space="preserve">. </w:t>
      </w:r>
      <w:r w:rsidR="00032023">
        <w:rPr>
          <w:sz w:val="20"/>
        </w:rPr>
        <w:t>A</w:t>
      </w:r>
      <w:r w:rsidR="001E046E">
        <w:rPr>
          <w:sz w:val="20"/>
        </w:rPr>
        <w:t xml:space="preserve"> meeting of all the LMC leads was hosted by SGPC the following day to</w:t>
      </w:r>
      <w:r w:rsidR="00032023">
        <w:rPr>
          <w:sz w:val="20"/>
        </w:rPr>
        <w:t xml:space="preserve"> </w:t>
      </w:r>
      <w:r w:rsidR="008778C9">
        <w:rPr>
          <w:sz w:val="20"/>
        </w:rPr>
        <w:t>discuss contract updates, the progress of implementation</w:t>
      </w:r>
      <w:r w:rsidR="001E046E">
        <w:rPr>
          <w:sz w:val="20"/>
        </w:rPr>
        <w:t xml:space="preserve"> of phase 1</w:t>
      </w:r>
      <w:r w:rsidR="008778C9">
        <w:rPr>
          <w:sz w:val="20"/>
        </w:rPr>
        <w:t xml:space="preserve"> and delivery of the 6 key priorities as identified in the MoU.</w:t>
      </w:r>
      <w:r w:rsidR="001E046E">
        <w:rPr>
          <w:sz w:val="20"/>
        </w:rPr>
        <w:t xml:space="preserve"> Following on from these two meeting</w:t>
      </w:r>
      <w:r w:rsidR="00B722CF">
        <w:rPr>
          <w:sz w:val="20"/>
        </w:rPr>
        <w:t xml:space="preserve">s the </w:t>
      </w:r>
      <w:r w:rsidR="001E046E">
        <w:rPr>
          <w:sz w:val="20"/>
        </w:rPr>
        <w:t xml:space="preserve">Chair of SGPC sent out </w:t>
      </w:r>
      <w:hyperlink r:id="rId12" w:history="1">
        <w:r w:rsidR="001E046E" w:rsidRPr="005E0F65">
          <w:rPr>
            <w:rStyle w:val="Hyperlink"/>
            <w:color w:val="00B0F0"/>
            <w:sz w:val="20"/>
          </w:rPr>
          <w:t>this update</w:t>
        </w:r>
      </w:hyperlink>
      <w:r w:rsidR="001E046E">
        <w:rPr>
          <w:sz w:val="20"/>
        </w:rPr>
        <w:t xml:space="preserve"> outlining concerns at progress and what needs to change. </w:t>
      </w:r>
    </w:p>
    <w:p w14:paraId="30F9787E" w14:textId="6BEB065A" w:rsidR="008778C9" w:rsidRPr="00EE6C84" w:rsidRDefault="00EE6C84" w:rsidP="00EE6C84">
      <w:pPr>
        <w:pStyle w:val="Heading2"/>
        <w:rPr>
          <w:sz w:val="18"/>
        </w:rPr>
      </w:pPr>
      <w:bookmarkStart w:id="4" w:name="_Toc24366976"/>
      <w:r>
        <w:rPr>
          <w:sz w:val="22"/>
        </w:rPr>
        <w:t>Primary Care Improvement Fund Letter</w:t>
      </w:r>
      <w:bookmarkEnd w:id="4"/>
    </w:p>
    <w:p w14:paraId="5EB9B104" w14:textId="30106851" w:rsidR="00EE6C84" w:rsidRDefault="00EE6C84" w:rsidP="008778C9">
      <w:pPr>
        <w:rPr>
          <w:sz w:val="20"/>
        </w:rPr>
      </w:pPr>
      <w:r w:rsidRPr="00EE6C84">
        <w:rPr>
          <w:sz w:val="20"/>
        </w:rPr>
        <w:t>A Primary Care Improvement Fund letter w</w:t>
      </w:r>
      <w:r w:rsidR="001670FC">
        <w:rPr>
          <w:sz w:val="20"/>
        </w:rPr>
        <w:t>as sent out</w:t>
      </w:r>
      <w:r w:rsidRPr="00EE6C84">
        <w:rPr>
          <w:sz w:val="20"/>
        </w:rPr>
        <w:t xml:space="preserve"> to LMCs and Chief Officers</w:t>
      </w:r>
      <w:r w:rsidR="001670FC">
        <w:rPr>
          <w:sz w:val="20"/>
        </w:rPr>
        <w:t xml:space="preserve"> on 23 October</w:t>
      </w:r>
      <w:r w:rsidRPr="00EE6C84">
        <w:rPr>
          <w:sz w:val="20"/>
        </w:rPr>
        <w:t xml:space="preserve">, which </w:t>
      </w:r>
      <w:r w:rsidR="001670FC">
        <w:rPr>
          <w:sz w:val="20"/>
        </w:rPr>
        <w:t>detailed</w:t>
      </w:r>
      <w:r w:rsidRPr="00EE6C84">
        <w:rPr>
          <w:sz w:val="20"/>
        </w:rPr>
        <w:t xml:space="preserve"> that </w:t>
      </w:r>
      <w:r w:rsidR="001670FC">
        <w:rPr>
          <w:sz w:val="20"/>
        </w:rPr>
        <w:t>PCIF</w:t>
      </w:r>
      <w:r w:rsidRPr="00EE6C84">
        <w:rPr>
          <w:sz w:val="20"/>
        </w:rPr>
        <w:t xml:space="preserve"> could be used to support limited and non-recurring investments in IT, premises or training</w:t>
      </w:r>
      <w:r w:rsidR="001670FC">
        <w:rPr>
          <w:sz w:val="20"/>
        </w:rPr>
        <w:t xml:space="preserve">. </w:t>
      </w:r>
      <w:r w:rsidR="002D7869">
        <w:rPr>
          <w:sz w:val="20"/>
        </w:rPr>
        <w:t>However,</w:t>
      </w:r>
      <w:r w:rsidR="00CC6262">
        <w:rPr>
          <w:sz w:val="20"/>
        </w:rPr>
        <w:t xml:space="preserve"> we would emphasise that this</w:t>
      </w:r>
      <w:r w:rsidRPr="00EE6C84">
        <w:rPr>
          <w:sz w:val="20"/>
        </w:rPr>
        <w:t xml:space="preserve"> should </w:t>
      </w:r>
      <w:r w:rsidR="001670FC" w:rsidRPr="00D33AB3">
        <w:rPr>
          <w:sz w:val="20"/>
        </w:rPr>
        <w:t>only</w:t>
      </w:r>
      <w:r w:rsidR="001670FC">
        <w:rPr>
          <w:sz w:val="20"/>
        </w:rPr>
        <w:t xml:space="preserve"> </w:t>
      </w:r>
      <w:r w:rsidRPr="00EE6C84">
        <w:rPr>
          <w:sz w:val="20"/>
        </w:rPr>
        <w:t xml:space="preserve">occur with explicit agreement between the HSCP and LMC/GP subcommittee and </w:t>
      </w:r>
      <w:r w:rsidRPr="00EE6C84">
        <w:rPr>
          <w:sz w:val="20"/>
        </w:rPr>
        <w:lastRenderedPageBreak/>
        <w:t>where this will have a direct, immediate and positive impact on ability of the HSCP to deliver the service required under the MOU by April 2021</w:t>
      </w:r>
      <w:r w:rsidR="0017555E">
        <w:rPr>
          <w:sz w:val="20"/>
        </w:rPr>
        <w:t xml:space="preserve">. </w:t>
      </w:r>
    </w:p>
    <w:p w14:paraId="38F3CF68" w14:textId="5CE77602" w:rsidR="0063664E" w:rsidRPr="00622B1B" w:rsidRDefault="0063664E" w:rsidP="0063664E">
      <w:pPr>
        <w:pStyle w:val="Heading2"/>
        <w:rPr>
          <w:sz w:val="18"/>
        </w:rPr>
      </w:pPr>
      <w:bookmarkStart w:id="5" w:name="_Toc24366977"/>
      <w:r>
        <w:rPr>
          <w:sz w:val="22"/>
        </w:rPr>
        <w:t>Health and Sport Committee</w:t>
      </w:r>
      <w:r w:rsidR="009555DB">
        <w:rPr>
          <w:sz w:val="22"/>
        </w:rPr>
        <w:t xml:space="preserve"> – Phase 2 Primary Care Inquiry</w:t>
      </w:r>
      <w:bookmarkEnd w:id="5"/>
    </w:p>
    <w:p w14:paraId="54DDE7B5" w14:textId="5C109065" w:rsidR="0063664E" w:rsidRDefault="0063664E" w:rsidP="0063664E">
      <w:pPr>
        <w:rPr>
          <w:sz w:val="20"/>
        </w:rPr>
      </w:pPr>
      <w:r>
        <w:rPr>
          <w:sz w:val="20"/>
        </w:rPr>
        <w:t xml:space="preserve">The </w:t>
      </w:r>
      <w:r w:rsidR="009555DB">
        <w:rPr>
          <w:sz w:val="20"/>
        </w:rPr>
        <w:t>SGPC chair attended the Health and Sport Committee, Phase 2, Primary Care Inquiry on 1 October, where he highlighted th</w:t>
      </w:r>
      <w:r w:rsidR="005068E8">
        <w:rPr>
          <w:sz w:val="20"/>
        </w:rPr>
        <w:t xml:space="preserve">e lack of investment in general practice with share of NHS resources dropping from 9% to 7%; the need for more GPs, especially partners; the National Conversation to explain MDT services to patients. The official draft report of the is available online via the </w:t>
      </w:r>
      <w:hyperlink r:id="rId13" w:history="1">
        <w:r w:rsidR="005068E8" w:rsidRPr="00CC6262">
          <w:rPr>
            <w:rStyle w:val="Hyperlink"/>
            <w:color w:val="00B0F0"/>
            <w:sz w:val="20"/>
          </w:rPr>
          <w:t>Scottish Parliament website</w:t>
        </w:r>
      </w:hyperlink>
      <w:r w:rsidR="005068E8" w:rsidRPr="005068E8">
        <w:rPr>
          <w:color w:val="0070C0"/>
          <w:sz w:val="20"/>
        </w:rPr>
        <w:t>.</w:t>
      </w:r>
    </w:p>
    <w:p w14:paraId="5857D40C" w14:textId="0EEE886D" w:rsidR="0065065E" w:rsidRPr="006B01E0" w:rsidRDefault="0065065E" w:rsidP="0065065E">
      <w:pPr>
        <w:pStyle w:val="Heading1"/>
      </w:pPr>
      <w:bookmarkStart w:id="6" w:name="_Toc24366978"/>
      <w:r>
        <w:t>Workforce</w:t>
      </w:r>
      <w:bookmarkEnd w:id="6"/>
    </w:p>
    <w:p w14:paraId="0C65057B" w14:textId="7E6FEDBD" w:rsidR="00B441CF" w:rsidRDefault="00931657" w:rsidP="00B441CF">
      <w:pPr>
        <w:pStyle w:val="Heading2"/>
        <w:rPr>
          <w:sz w:val="22"/>
          <w:szCs w:val="22"/>
          <w:lang w:val="en-US"/>
        </w:rPr>
      </w:pPr>
      <w:bookmarkStart w:id="7" w:name="_Toc24366979"/>
      <w:r>
        <w:rPr>
          <w:sz w:val="22"/>
          <w:szCs w:val="22"/>
          <w:lang w:val="en-US"/>
        </w:rPr>
        <w:t>PMS</w:t>
      </w:r>
      <w:r w:rsidR="00B441CF">
        <w:rPr>
          <w:sz w:val="22"/>
          <w:szCs w:val="22"/>
          <w:lang w:val="en-US"/>
        </w:rPr>
        <w:t xml:space="preserve"> (GP Practice Data) (Scotland) Directions 2019</w:t>
      </w:r>
      <w:r>
        <w:rPr>
          <w:sz w:val="22"/>
          <w:szCs w:val="22"/>
          <w:lang w:val="en-US"/>
        </w:rPr>
        <w:t xml:space="preserve"> and Data Collection</w:t>
      </w:r>
      <w:bookmarkEnd w:id="7"/>
    </w:p>
    <w:p w14:paraId="19CA2BF3" w14:textId="2D50C3AE" w:rsidR="001F1C89" w:rsidRDefault="00B441CF" w:rsidP="0065065E">
      <w:pPr>
        <w:pStyle w:val="CommentText"/>
      </w:pPr>
      <w:r>
        <w:t xml:space="preserve">The </w:t>
      </w:r>
      <w:r w:rsidR="001F1C89">
        <w:t xml:space="preserve">Scottish Government sent the </w:t>
      </w:r>
      <w:hyperlink r:id="rId14" w:history="1">
        <w:r w:rsidR="001F1C89" w:rsidRPr="001F1C89">
          <w:rPr>
            <w:rStyle w:val="Hyperlink"/>
            <w:color w:val="00B0F0"/>
          </w:rPr>
          <w:t>P</w:t>
        </w:r>
        <w:r w:rsidR="00931657">
          <w:rPr>
            <w:rStyle w:val="Hyperlink"/>
            <w:color w:val="00B0F0"/>
          </w:rPr>
          <w:t xml:space="preserve">rimary </w:t>
        </w:r>
        <w:r w:rsidR="001F1C89" w:rsidRPr="001F1C89">
          <w:rPr>
            <w:rStyle w:val="Hyperlink"/>
            <w:color w:val="00B0F0"/>
          </w:rPr>
          <w:t>M</w:t>
        </w:r>
        <w:r w:rsidR="00931657">
          <w:rPr>
            <w:rStyle w:val="Hyperlink"/>
            <w:color w:val="00B0F0"/>
          </w:rPr>
          <w:t xml:space="preserve">edical </w:t>
        </w:r>
        <w:r w:rsidR="001F1C89" w:rsidRPr="001F1C89">
          <w:rPr>
            <w:rStyle w:val="Hyperlink"/>
            <w:color w:val="00B0F0"/>
          </w:rPr>
          <w:t>S</w:t>
        </w:r>
        <w:r w:rsidR="00931657">
          <w:rPr>
            <w:rStyle w:val="Hyperlink"/>
            <w:color w:val="00B0F0"/>
          </w:rPr>
          <w:t>ervices</w:t>
        </w:r>
        <w:r w:rsidR="001F1C89" w:rsidRPr="001F1C89">
          <w:rPr>
            <w:rStyle w:val="Hyperlink"/>
            <w:color w:val="00B0F0"/>
          </w:rPr>
          <w:t xml:space="preserve"> (GP Practice Data) (Scotland) Directions 2019</w:t>
        </w:r>
      </w:hyperlink>
      <w:r w:rsidR="001F1C89" w:rsidRPr="001F1C89">
        <w:rPr>
          <w:color w:val="00B0F0"/>
        </w:rPr>
        <w:t xml:space="preserve"> </w:t>
      </w:r>
      <w:r w:rsidR="001F1C89">
        <w:rPr>
          <w:color w:val="000000" w:themeColor="text2"/>
        </w:rPr>
        <w:t xml:space="preserve">to GP practices, primary care leads on 23 September 2019. The directions describe the data collection exercise that will </w:t>
      </w:r>
      <w:r w:rsidR="001F1C89" w:rsidRPr="00BC3970">
        <w:t>inform negotiations on the second phase of the new GP contract</w:t>
      </w:r>
      <w:r w:rsidR="001F1C89">
        <w:t>.</w:t>
      </w:r>
      <w:r w:rsidR="001F1C89" w:rsidRPr="001F1C89">
        <w:t xml:space="preserve"> </w:t>
      </w:r>
      <w:r w:rsidR="001F1C89">
        <w:t>The data is needed to fully understand the current expenses of running a GP practice, the income of salaried GPs and the income of GP partners as well as the hours worked by individual GPs. This data is necessary to calculate the total costs of introducing a consultant comparable income scale</w:t>
      </w:r>
      <w:r w:rsidR="00B722CF">
        <w:t xml:space="preserve"> for GPs</w:t>
      </w:r>
      <w:r w:rsidR="001F1C89">
        <w:t xml:space="preserve">. </w:t>
      </w:r>
      <w:r w:rsidR="00B722CF">
        <w:t>The data tool to collect the information will be sent to practices around the 18</w:t>
      </w:r>
      <w:r w:rsidR="00B722CF" w:rsidRPr="00B722CF">
        <w:t>th</w:t>
      </w:r>
      <w:r w:rsidR="00B722CF">
        <w:t xml:space="preserve"> November.</w:t>
      </w:r>
    </w:p>
    <w:p w14:paraId="60753AFE" w14:textId="6775F04D" w:rsidR="00B441CF" w:rsidRDefault="001F1C89" w:rsidP="0065065E">
      <w:pPr>
        <w:pStyle w:val="CommentText"/>
      </w:pPr>
      <w:r>
        <w:t xml:space="preserve">SGPC would like to request that LMCs encourage their GP practices to submit data (earnings, expenses, hours/sessions) as obtaining accurate and comprehensive information is essential to inform the negotiation of phase 2. </w:t>
      </w:r>
      <w:r w:rsidRPr="00BC3970">
        <w:t xml:space="preserve">Personal data will be held securely by NSS and only provided to the negotiating parties in aggregated form. Individuals’ </w:t>
      </w:r>
      <w:r>
        <w:t xml:space="preserve">data provided solely for purposes of negotiation </w:t>
      </w:r>
      <w:r w:rsidRPr="00BC3970">
        <w:t>will subsequently be deleted upon completion of negotiations.</w:t>
      </w:r>
    </w:p>
    <w:p w14:paraId="784248D5" w14:textId="439DF1FB" w:rsidR="00EE6C84" w:rsidRDefault="00EE6C84" w:rsidP="00EE6C84">
      <w:pPr>
        <w:pStyle w:val="Heading2"/>
        <w:rPr>
          <w:sz w:val="22"/>
          <w:szCs w:val="22"/>
          <w:lang w:val="en-US"/>
        </w:rPr>
      </w:pPr>
      <w:bookmarkStart w:id="8" w:name="_Toc24366980"/>
      <w:r>
        <w:rPr>
          <w:sz w:val="22"/>
          <w:szCs w:val="22"/>
          <w:lang w:val="en-US"/>
        </w:rPr>
        <w:t>MDT Survey</w:t>
      </w:r>
      <w:bookmarkEnd w:id="8"/>
    </w:p>
    <w:p w14:paraId="326FED39" w14:textId="116E23C4" w:rsidR="00D652C7" w:rsidRDefault="00EE6C84" w:rsidP="00EE6C84">
      <w:pPr>
        <w:pStyle w:val="CommentText"/>
      </w:pPr>
      <w:r>
        <w:t xml:space="preserve">An MDT Survey </w:t>
      </w:r>
      <w:r w:rsidR="001670FC">
        <w:t>was</w:t>
      </w:r>
      <w:r>
        <w:t xml:space="preserve"> sent out on 22 October to all LMC secretaries. The survey</w:t>
      </w:r>
      <w:r w:rsidRPr="00EE6C84">
        <w:t xml:space="preserve"> </w:t>
      </w:r>
      <w:r w:rsidR="00B722CF">
        <w:t>purpose was to produce a snapshot of</w:t>
      </w:r>
      <w:r>
        <w:t xml:space="preserve"> </w:t>
      </w:r>
      <w:r w:rsidRPr="00EE6C84">
        <w:t>information on the MoU services</w:t>
      </w:r>
      <w:r>
        <w:t xml:space="preserve"> established</w:t>
      </w:r>
      <w:r w:rsidRPr="00EE6C84">
        <w:t xml:space="preserve"> within practices ahead of the Scottish LMC Conference</w:t>
      </w:r>
      <w:r w:rsidR="00B722CF">
        <w:t xml:space="preserve"> and to inform </w:t>
      </w:r>
      <w:r w:rsidRPr="00EE6C84">
        <w:t>negotiations between SGPC and Scottish Government</w:t>
      </w:r>
      <w:r>
        <w:t>.</w:t>
      </w:r>
      <w:r w:rsidRPr="00EE6C84">
        <w:t xml:space="preserve"> </w:t>
      </w:r>
      <w:r>
        <w:t xml:space="preserve">The deadline for submission of data </w:t>
      </w:r>
      <w:r w:rsidR="00903674">
        <w:t>wa</w:t>
      </w:r>
      <w:r>
        <w:t xml:space="preserve">s </w:t>
      </w:r>
      <w:r w:rsidR="009555DB">
        <w:t xml:space="preserve">8 </w:t>
      </w:r>
      <w:r>
        <w:t>November.</w:t>
      </w:r>
    </w:p>
    <w:p w14:paraId="6D3CEE22" w14:textId="2B8EDD0D" w:rsidR="001670FC" w:rsidRDefault="001670FC" w:rsidP="001670FC">
      <w:pPr>
        <w:pStyle w:val="Heading2"/>
        <w:rPr>
          <w:sz w:val="22"/>
          <w:szCs w:val="22"/>
          <w:lang w:val="en-US"/>
        </w:rPr>
      </w:pPr>
      <w:bookmarkStart w:id="9" w:name="_Toc24366981"/>
      <w:r>
        <w:rPr>
          <w:sz w:val="22"/>
          <w:szCs w:val="22"/>
          <w:lang w:val="en-US"/>
        </w:rPr>
        <w:t>Final Report – Increasing Undergraduate Education in Primary Care Review Group</w:t>
      </w:r>
      <w:bookmarkEnd w:id="9"/>
    </w:p>
    <w:p w14:paraId="441506D5" w14:textId="63039639" w:rsidR="00D652C7" w:rsidRDefault="001670FC" w:rsidP="00EE6C84">
      <w:pPr>
        <w:pStyle w:val="CommentText"/>
      </w:pPr>
      <w:r>
        <w:t>An additional £5 million investment from Scottish Government into medical student teaching by GPs was announced recently. This was</w:t>
      </w:r>
      <w:r w:rsidRPr="001670FC">
        <w:t xml:space="preserve"> the</w:t>
      </w:r>
      <w:r>
        <w:t xml:space="preserve"> result of recommendations made within the</w:t>
      </w:r>
      <w:r w:rsidRPr="001670FC">
        <w:t xml:space="preserve"> </w:t>
      </w:r>
      <w:hyperlink r:id="rId15" w:history="1">
        <w:r w:rsidRPr="00CC6262">
          <w:rPr>
            <w:rStyle w:val="Hyperlink"/>
            <w:color w:val="00B0F0"/>
          </w:rPr>
          <w:t>Undergraduate medical education in Scotland: Enabling more general practice based teaching – Final Report</w:t>
        </w:r>
      </w:hyperlink>
      <w:r>
        <w:t xml:space="preserve"> published on 27 October </w:t>
      </w:r>
      <w:r w:rsidRPr="001670FC">
        <w:t>by Professor John Gillies</w:t>
      </w:r>
      <w:r>
        <w:t xml:space="preserve">, chair of the </w:t>
      </w:r>
      <w:r w:rsidRPr="001670FC">
        <w:t>Increasing Undergraduate Education in Primary Care Review Group</w:t>
      </w:r>
      <w:r>
        <w:t xml:space="preserve">. SGPC chair has posted a </w:t>
      </w:r>
      <w:hyperlink r:id="rId16" w:history="1">
        <w:r w:rsidRPr="00CC6262">
          <w:rPr>
            <w:rStyle w:val="Hyperlink"/>
            <w:color w:val="00B0F0"/>
          </w:rPr>
          <w:t>blog</w:t>
        </w:r>
      </w:hyperlink>
      <w:r w:rsidRPr="00CC6262">
        <w:rPr>
          <w:color w:val="00B0F0"/>
        </w:rPr>
        <w:t xml:space="preserve"> </w:t>
      </w:r>
      <w:r>
        <w:t>in response</w:t>
      </w:r>
      <w:r w:rsidR="00B722CF">
        <w:t xml:space="preserve"> welcoming </w:t>
      </w:r>
      <w:r>
        <w:t>this announcement</w:t>
      </w:r>
      <w:r w:rsidR="00CC6262">
        <w:t>.</w:t>
      </w:r>
    </w:p>
    <w:p w14:paraId="35E8C565" w14:textId="77777777" w:rsidR="006B01E0" w:rsidRPr="006B01E0" w:rsidRDefault="003F3E85" w:rsidP="006B01E0">
      <w:pPr>
        <w:pStyle w:val="Heading1"/>
      </w:pPr>
      <w:bookmarkStart w:id="10" w:name="_Toc24366982"/>
      <w:r>
        <w:t>Information</w:t>
      </w:r>
      <w:r w:rsidR="00441F59">
        <w:t xml:space="preserve"> </w:t>
      </w:r>
      <w:r w:rsidR="006B258C">
        <w:t>M</w:t>
      </w:r>
      <w:r w:rsidR="00441F59">
        <w:t xml:space="preserve">anagement and </w:t>
      </w:r>
      <w:r w:rsidR="006B258C">
        <w:t>T</w:t>
      </w:r>
      <w:r w:rsidR="008B7CB6">
        <w:t>echnology</w:t>
      </w:r>
      <w:bookmarkEnd w:id="10"/>
    </w:p>
    <w:p w14:paraId="5228AA0A" w14:textId="77777777" w:rsidR="00E74667" w:rsidRDefault="00E74667" w:rsidP="00E74667">
      <w:pPr>
        <w:pStyle w:val="Heading2"/>
        <w:rPr>
          <w:sz w:val="22"/>
          <w:szCs w:val="22"/>
          <w:lang w:val="en-US"/>
        </w:rPr>
      </w:pPr>
      <w:bookmarkStart w:id="11" w:name="_Toc24366983"/>
      <w:r>
        <w:rPr>
          <w:sz w:val="22"/>
          <w:szCs w:val="22"/>
          <w:lang w:val="en-US"/>
        </w:rPr>
        <w:t>Scottish Joint GP IT Group</w:t>
      </w:r>
      <w:bookmarkEnd w:id="11"/>
      <w:r>
        <w:rPr>
          <w:sz w:val="22"/>
          <w:szCs w:val="22"/>
          <w:lang w:val="en-US"/>
        </w:rPr>
        <w:t xml:space="preserve"> </w:t>
      </w:r>
    </w:p>
    <w:p w14:paraId="142D1C3D" w14:textId="36DA314B" w:rsidR="009555DB" w:rsidRDefault="00E74667" w:rsidP="00D8321C">
      <w:pPr>
        <w:rPr>
          <w:sz w:val="20"/>
          <w:szCs w:val="20"/>
        </w:rPr>
      </w:pPr>
      <w:r>
        <w:rPr>
          <w:sz w:val="20"/>
          <w:szCs w:val="20"/>
          <w:lang w:val="en-US"/>
        </w:rPr>
        <w:t xml:space="preserve">The </w:t>
      </w:r>
      <w:r w:rsidR="00BC31A4">
        <w:rPr>
          <w:sz w:val="20"/>
          <w:szCs w:val="20"/>
          <w:lang w:val="en-US"/>
        </w:rPr>
        <w:t xml:space="preserve">sixth </w:t>
      </w:r>
      <w:r>
        <w:rPr>
          <w:sz w:val="20"/>
          <w:szCs w:val="20"/>
          <w:lang w:val="en-US"/>
        </w:rPr>
        <w:t xml:space="preserve">meeting of the Scottish Joint GP IT Group </w:t>
      </w:r>
      <w:r w:rsidR="00BC31A4">
        <w:rPr>
          <w:sz w:val="20"/>
          <w:szCs w:val="20"/>
          <w:lang w:val="en-US"/>
        </w:rPr>
        <w:t>is scheduled for 13 November which will discuss</w:t>
      </w:r>
      <w:r>
        <w:rPr>
          <w:sz w:val="20"/>
          <w:szCs w:val="20"/>
          <w:lang w:val="en-US"/>
        </w:rPr>
        <w:t xml:space="preserve"> SNOMED CT </w:t>
      </w:r>
      <w:r w:rsidR="00BC31A4">
        <w:rPr>
          <w:sz w:val="20"/>
          <w:szCs w:val="20"/>
          <w:lang w:val="en-US"/>
        </w:rPr>
        <w:t xml:space="preserve">and </w:t>
      </w:r>
      <w:r>
        <w:rPr>
          <w:sz w:val="20"/>
          <w:szCs w:val="20"/>
          <w:lang w:val="en-US"/>
        </w:rPr>
        <w:t>GP IT Re-Provisioning</w:t>
      </w:r>
      <w:r w:rsidR="001670FC">
        <w:rPr>
          <w:sz w:val="20"/>
          <w:szCs w:val="20"/>
          <w:lang w:val="en-US"/>
        </w:rPr>
        <w:t>, dispensing IT,</w:t>
      </w:r>
      <w:r w:rsidR="00B94BE9">
        <w:rPr>
          <w:sz w:val="20"/>
          <w:szCs w:val="20"/>
          <w:lang w:val="en-US"/>
        </w:rPr>
        <w:t xml:space="preserve"> the data sharing agreement</w:t>
      </w:r>
      <w:r w:rsidR="001670FC">
        <w:rPr>
          <w:sz w:val="20"/>
          <w:szCs w:val="20"/>
          <w:lang w:val="en-US"/>
        </w:rPr>
        <w:t xml:space="preserve"> and primary care IT infrastructure</w:t>
      </w:r>
      <w:r>
        <w:rPr>
          <w:sz w:val="20"/>
          <w:szCs w:val="20"/>
          <w:lang w:val="en-US"/>
        </w:rPr>
        <w:t xml:space="preserve">. </w:t>
      </w:r>
      <w:r>
        <w:rPr>
          <w:sz w:val="20"/>
          <w:szCs w:val="20"/>
        </w:rPr>
        <w:t>The remit of the group is to support a coordinated strategic approach to GP information management and communications technologies projects within the NHS.</w:t>
      </w:r>
    </w:p>
    <w:p w14:paraId="10FAE61A" w14:textId="002BBD2C" w:rsidR="005E5BCF" w:rsidRDefault="005E5BCF" w:rsidP="005E5BCF">
      <w:pPr>
        <w:pStyle w:val="Heading2"/>
        <w:rPr>
          <w:sz w:val="22"/>
          <w:szCs w:val="22"/>
          <w:lang w:val="en-US"/>
        </w:rPr>
      </w:pPr>
      <w:bookmarkStart w:id="12" w:name="_Toc24366984"/>
      <w:r>
        <w:rPr>
          <w:sz w:val="22"/>
          <w:szCs w:val="22"/>
          <w:lang w:val="en-US"/>
        </w:rPr>
        <w:t>GP IT Re-Provisioning</w:t>
      </w:r>
      <w:bookmarkEnd w:id="12"/>
    </w:p>
    <w:p w14:paraId="1056F96C" w14:textId="24A1F9A3" w:rsidR="0063664E" w:rsidRDefault="008778C9" w:rsidP="005E5BCF">
      <w:pPr>
        <w:rPr>
          <w:sz w:val="20"/>
          <w:szCs w:val="20"/>
        </w:rPr>
      </w:pPr>
      <w:r>
        <w:rPr>
          <w:sz w:val="20"/>
          <w:szCs w:val="20"/>
        </w:rPr>
        <w:t xml:space="preserve">The NSS GP IT Re-Provisioning Team have sent an updated communication to NHS boards and GP practices via their NHS Board Implementation Project Leads in early October 2019. </w:t>
      </w:r>
      <w:r w:rsidR="0063664E">
        <w:rPr>
          <w:sz w:val="20"/>
          <w:szCs w:val="20"/>
        </w:rPr>
        <w:t xml:space="preserve">The update reports that </w:t>
      </w:r>
      <w:r w:rsidR="0063664E" w:rsidRPr="0063664E">
        <w:rPr>
          <w:sz w:val="20"/>
          <w:szCs w:val="20"/>
        </w:rPr>
        <w:t>the delivery timescale, as set out in the Framework Agreement, will not be met.</w:t>
      </w:r>
      <w:r w:rsidR="0063664E" w:rsidRPr="0063664E">
        <w:t xml:space="preserve"> </w:t>
      </w:r>
      <w:r w:rsidR="0063664E" w:rsidRPr="0063664E">
        <w:rPr>
          <w:sz w:val="20"/>
          <w:szCs w:val="20"/>
        </w:rPr>
        <w:t xml:space="preserve">Latest updates from the Framework Suppliers suggest that estimated deployment timescales are now as </w:t>
      </w:r>
      <w:r w:rsidR="0063664E">
        <w:rPr>
          <w:sz w:val="20"/>
          <w:szCs w:val="20"/>
        </w:rPr>
        <w:t xml:space="preserve">follows:  </w:t>
      </w:r>
    </w:p>
    <w:tbl>
      <w:tblPr>
        <w:tblStyle w:val="TableGrid"/>
        <w:tblW w:w="0" w:type="auto"/>
        <w:jc w:val="center"/>
        <w:tblLook w:val="04A0" w:firstRow="1" w:lastRow="0" w:firstColumn="1" w:lastColumn="0" w:noHBand="0" w:noVBand="1"/>
      </w:tblPr>
      <w:tblGrid>
        <w:gridCol w:w="2660"/>
        <w:gridCol w:w="6379"/>
      </w:tblGrid>
      <w:tr w:rsidR="00E12C09" w:rsidRPr="00E12C09" w14:paraId="0B6E771E" w14:textId="77777777" w:rsidTr="0063664E">
        <w:trPr>
          <w:jc w:val="center"/>
        </w:trPr>
        <w:tc>
          <w:tcPr>
            <w:tcW w:w="2660" w:type="dxa"/>
            <w:shd w:val="clear" w:color="auto" w:fill="auto"/>
          </w:tcPr>
          <w:p w14:paraId="158BD4C4" w14:textId="77777777" w:rsidR="0063664E" w:rsidRPr="00E12C09" w:rsidRDefault="0063664E" w:rsidP="002E7EBE">
            <w:pPr>
              <w:jc w:val="center"/>
              <w:rPr>
                <w:rFonts w:cstheme="minorHAnsi"/>
                <w:b/>
                <w:color w:val="000000" w:themeColor="text2"/>
                <w:sz w:val="20"/>
                <w:szCs w:val="22"/>
              </w:rPr>
            </w:pPr>
            <w:r w:rsidRPr="00E12C09">
              <w:rPr>
                <w:rFonts w:cstheme="minorHAnsi"/>
                <w:b/>
                <w:color w:val="000000" w:themeColor="text2"/>
                <w:sz w:val="20"/>
                <w:szCs w:val="22"/>
              </w:rPr>
              <w:t>Supplier</w:t>
            </w:r>
          </w:p>
        </w:tc>
        <w:tc>
          <w:tcPr>
            <w:tcW w:w="6379" w:type="dxa"/>
            <w:shd w:val="clear" w:color="auto" w:fill="auto"/>
          </w:tcPr>
          <w:p w14:paraId="306E1D80" w14:textId="77777777" w:rsidR="0063664E" w:rsidRPr="00E12C09" w:rsidRDefault="0063664E" w:rsidP="002E7EBE">
            <w:pPr>
              <w:jc w:val="center"/>
              <w:rPr>
                <w:rFonts w:cstheme="minorHAnsi"/>
                <w:b/>
                <w:color w:val="000000" w:themeColor="text2"/>
                <w:sz w:val="20"/>
                <w:szCs w:val="22"/>
              </w:rPr>
            </w:pPr>
            <w:r w:rsidRPr="00E12C09">
              <w:rPr>
                <w:rFonts w:cstheme="minorHAnsi"/>
                <w:b/>
                <w:color w:val="000000" w:themeColor="text2"/>
                <w:sz w:val="20"/>
                <w:szCs w:val="22"/>
              </w:rPr>
              <w:t>First Deployment Date*</w:t>
            </w:r>
          </w:p>
        </w:tc>
      </w:tr>
      <w:tr w:rsidR="0063664E" w:rsidRPr="005201A2" w14:paraId="4D416355" w14:textId="77777777" w:rsidTr="0063664E">
        <w:trPr>
          <w:jc w:val="center"/>
        </w:trPr>
        <w:tc>
          <w:tcPr>
            <w:tcW w:w="2660" w:type="dxa"/>
            <w:shd w:val="clear" w:color="auto" w:fill="auto"/>
          </w:tcPr>
          <w:p w14:paraId="27DC758B"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Vision</w:t>
            </w:r>
          </w:p>
        </w:tc>
        <w:tc>
          <w:tcPr>
            <w:tcW w:w="6379" w:type="dxa"/>
            <w:shd w:val="clear" w:color="auto" w:fill="auto"/>
          </w:tcPr>
          <w:p w14:paraId="4F961F73"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Winter 2020/21</w:t>
            </w:r>
          </w:p>
        </w:tc>
      </w:tr>
      <w:tr w:rsidR="0063664E" w:rsidRPr="005201A2" w14:paraId="2F8A33AF" w14:textId="77777777" w:rsidTr="0063664E">
        <w:trPr>
          <w:jc w:val="center"/>
        </w:trPr>
        <w:tc>
          <w:tcPr>
            <w:tcW w:w="2660" w:type="dxa"/>
            <w:shd w:val="clear" w:color="auto" w:fill="auto"/>
          </w:tcPr>
          <w:p w14:paraId="608C8493"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EMIS</w:t>
            </w:r>
          </w:p>
        </w:tc>
        <w:tc>
          <w:tcPr>
            <w:tcW w:w="6379" w:type="dxa"/>
            <w:shd w:val="clear" w:color="auto" w:fill="auto"/>
          </w:tcPr>
          <w:p w14:paraId="09C6ED4C"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Summer 2021</w:t>
            </w:r>
          </w:p>
        </w:tc>
      </w:tr>
      <w:tr w:rsidR="0063664E" w:rsidRPr="005201A2" w14:paraId="6566CC5E" w14:textId="77777777" w:rsidTr="0063664E">
        <w:trPr>
          <w:jc w:val="center"/>
        </w:trPr>
        <w:tc>
          <w:tcPr>
            <w:tcW w:w="2660" w:type="dxa"/>
            <w:shd w:val="clear" w:color="auto" w:fill="auto"/>
          </w:tcPr>
          <w:p w14:paraId="63ED8774"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Microtest</w:t>
            </w:r>
          </w:p>
        </w:tc>
        <w:tc>
          <w:tcPr>
            <w:tcW w:w="6379" w:type="dxa"/>
            <w:shd w:val="clear" w:color="auto" w:fill="auto"/>
          </w:tcPr>
          <w:p w14:paraId="2A7266E7"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Later than Summer 2021</w:t>
            </w:r>
          </w:p>
          <w:p w14:paraId="01E265C4" w14:textId="77777777" w:rsidR="0063664E" w:rsidRPr="005201A2" w:rsidRDefault="0063664E" w:rsidP="002E7EBE">
            <w:pPr>
              <w:jc w:val="center"/>
              <w:rPr>
                <w:rFonts w:cstheme="minorHAnsi"/>
                <w:color w:val="1F497D"/>
                <w:sz w:val="20"/>
                <w:szCs w:val="22"/>
              </w:rPr>
            </w:pPr>
            <w:r w:rsidRPr="005201A2">
              <w:rPr>
                <w:rFonts w:cstheme="minorHAnsi"/>
                <w:color w:val="1F497D"/>
                <w:sz w:val="20"/>
                <w:szCs w:val="22"/>
              </w:rPr>
              <w:t>(an updated delivery plan is expected by the end of October 2019)</w:t>
            </w:r>
          </w:p>
        </w:tc>
      </w:tr>
    </w:tbl>
    <w:p w14:paraId="60541A8F" w14:textId="4CAE4705" w:rsidR="0063664E" w:rsidRDefault="0063664E" w:rsidP="005E5BCF">
      <w:pPr>
        <w:rPr>
          <w:sz w:val="20"/>
          <w:szCs w:val="20"/>
        </w:rPr>
      </w:pPr>
      <w:r w:rsidRPr="0063664E">
        <w:rPr>
          <w:sz w:val="20"/>
          <w:szCs w:val="20"/>
        </w:rPr>
        <w:t>*The First Deployment Date is the first possible date that the new GP IT Managed Service could begin to be used within a GP Practice in Scotland. This follows the selection process, where the GP IT system has been chosen by a Cohort of GP Practices.</w:t>
      </w:r>
    </w:p>
    <w:p w14:paraId="53CD95DB" w14:textId="333D23D5" w:rsidR="005E5BCF" w:rsidRDefault="0063664E" w:rsidP="005E5BCF">
      <w:pPr>
        <w:rPr>
          <w:sz w:val="20"/>
          <w:szCs w:val="20"/>
        </w:rPr>
      </w:pPr>
      <w:r w:rsidRPr="0063664E">
        <w:rPr>
          <w:sz w:val="20"/>
          <w:szCs w:val="20"/>
        </w:rPr>
        <w:t>The</w:t>
      </w:r>
      <w:r w:rsidR="004B1BB3">
        <w:rPr>
          <w:sz w:val="20"/>
          <w:szCs w:val="20"/>
        </w:rPr>
        <w:t xml:space="preserve"> Re-provisioning</w:t>
      </w:r>
      <w:r w:rsidRPr="0063664E">
        <w:rPr>
          <w:sz w:val="20"/>
          <w:szCs w:val="20"/>
        </w:rPr>
        <w:t xml:space="preserve"> team will also engage with each NHS Board on an individual basis to discuss the preparation activities that are appropriate to be progressed, based on the specific local circumstances.</w:t>
      </w:r>
      <w:r>
        <w:rPr>
          <w:sz w:val="20"/>
          <w:szCs w:val="20"/>
        </w:rPr>
        <w:t xml:space="preserve"> </w:t>
      </w:r>
      <w:r w:rsidR="005E5BCF" w:rsidRPr="005E5BCF">
        <w:rPr>
          <w:sz w:val="20"/>
          <w:szCs w:val="20"/>
        </w:rPr>
        <w:t>Should you require any further information</w:t>
      </w:r>
      <w:r w:rsidR="008778C9">
        <w:rPr>
          <w:sz w:val="20"/>
          <w:szCs w:val="20"/>
        </w:rPr>
        <w:t xml:space="preserve"> regarding the update</w:t>
      </w:r>
      <w:r w:rsidR="005E5BCF" w:rsidRPr="005E5BCF">
        <w:rPr>
          <w:sz w:val="20"/>
          <w:szCs w:val="20"/>
        </w:rPr>
        <w:t xml:space="preserve">, please speak to your local eHealth team or contact the national Project Team directly at </w:t>
      </w:r>
      <w:hyperlink r:id="rId17" w:history="1">
        <w:r w:rsidR="005E5BCF" w:rsidRPr="00CC6262">
          <w:rPr>
            <w:rStyle w:val="Hyperlink"/>
            <w:color w:val="00B0F0"/>
            <w:sz w:val="20"/>
            <w:szCs w:val="20"/>
          </w:rPr>
          <w:t>nss.gpitre-provisioning-scotland@nhs.net</w:t>
        </w:r>
      </w:hyperlink>
      <w:r w:rsidR="005E5BCF">
        <w:rPr>
          <w:sz w:val="20"/>
          <w:szCs w:val="20"/>
        </w:rPr>
        <w:t xml:space="preserve"> </w:t>
      </w:r>
      <w:r w:rsidR="008778C9">
        <w:rPr>
          <w:sz w:val="20"/>
          <w:szCs w:val="20"/>
        </w:rPr>
        <w:t>.</w:t>
      </w:r>
    </w:p>
    <w:p w14:paraId="583DACB8" w14:textId="12055D32" w:rsidR="00A60666" w:rsidRDefault="00441F59" w:rsidP="00AF5FEB">
      <w:pPr>
        <w:pStyle w:val="Heading1"/>
        <w:rPr>
          <w:lang w:val="en-US"/>
        </w:rPr>
      </w:pPr>
      <w:bookmarkStart w:id="13" w:name="_Toc24366985"/>
      <w:r>
        <w:rPr>
          <w:lang w:val="en-US"/>
        </w:rPr>
        <w:t>For i</w:t>
      </w:r>
      <w:r w:rsidR="008D6A57">
        <w:rPr>
          <w:lang w:val="en-US"/>
        </w:rPr>
        <w:t>nformation</w:t>
      </w:r>
      <w:bookmarkEnd w:id="13"/>
    </w:p>
    <w:p w14:paraId="2AA0027D" w14:textId="36E95833" w:rsidR="00741364" w:rsidRDefault="00741364" w:rsidP="00741364">
      <w:pPr>
        <w:pStyle w:val="Heading2"/>
        <w:rPr>
          <w:sz w:val="22"/>
          <w:szCs w:val="22"/>
        </w:rPr>
      </w:pPr>
      <w:bookmarkStart w:id="14" w:name="_Toc24366986"/>
      <w:r>
        <w:rPr>
          <w:sz w:val="22"/>
          <w:szCs w:val="22"/>
        </w:rPr>
        <w:t>SLMC Conference</w:t>
      </w:r>
      <w:bookmarkEnd w:id="14"/>
    </w:p>
    <w:p w14:paraId="634ACAA4" w14:textId="386EB2E1" w:rsidR="00F25BF4" w:rsidRDefault="001F1CC9" w:rsidP="001F1CC9">
      <w:pPr>
        <w:spacing w:after="0"/>
        <w:rPr>
          <w:color w:val="000000" w:themeColor="text2"/>
          <w:sz w:val="20"/>
        </w:rPr>
      </w:pPr>
      <w:r>
        <w:rPr>
          <w:color w:val="000000" w:themeColor="text2"/>
          <w:sz w:val="20"/>
        </w:rPr>
        <w:t>The SLMC Conference Agenda Committee had its penultimate meeting on 24 October to discuss</w:t>
      </w:r>
      <w:r w:rsidR="00BC31A4">
        <w:rPr>
          <w:color w:val="000000" w:themeColor="text2"/>
          <w:sz w:val="20"/>
        </w:rPr>
        <w:t xml:space="preserve"> and finalise</w:t>
      </w:r>
      <w:r>
        <w:rPr>
          <w:color w:val="000000" w:themeColor="text2"/>
          <w:sz w:val="20"/>
        </w:rPr>
        <w:t xml:space="preserve"> the conference motions and agenda, </w:t>
      </w:r>
      <w:r w:rsidR="00BC31A4">
        <w:rPr>
          <w:color w:val="000000" w:themeColor="text2"/>
          <w:sz w:val="20"/>
        </w:rPr>
        <w:t>arrangements, structure and timetable.</w:t>
      </w:r>
      <w:r w:rsidR="00B94BE9">
        <w:rPr>
          <w:color w:val="000000" w:themeColor="text2"/>
          <w:sz w:val="20"/>
        </w:rPr>
        <w:t xml:space="preserve"> The final agenda is due to be published on 1 November with various motions on eHealth, contracts and negotiations, and premises, and opportunity to hear from the cabinet secretary for health and sport, Ms Jeane Freeman MSP, and time for negotiators questions from the conference floor. This year the agenda committee will also be running a training session on the morning of conference, </w:t>
      </w:r>
      <w:r w:rsidR="00793364">
        <w:rPr>
          <w:color w:val="000000" w:themeColor="text2"/>
          <w:sz w:val="20"/>
        </w:rPr>
        <w:t>from 08:15 in the Cameronia room at Golden Jubilee Conference Hotel which would be available to all new delegates as well as provide a refresher to those who wish to attend</w:t>
      </w:r>
      <w:r w:rsidR="00B94BE9">
        <w:rPr>
          <w:color w:val="000000" w:themeColor="text2"/>
          <w:sz w:val="20"/>
        </w:rPr>
        <w:t>.</w:t>
      </w:r>
    </w:p>
    <w:p w14:paraId="53FA8EAA" w14:textId="4E3FF356" w:rsidR="00D54869" w:rsidRDefault="00D54869" w:rsidP="001F1CC9">
      <w:pPr>
        <w:spacing w:after="0"/>
        <w:rPr>
          <w:color w:val="000000" w:themeColor="text2"/>
          <w:sz w:val="20"/>
        </w:rPr>
      </w:pPr>
    </w:p>
    <w:p w14:paraId="3B61B0CA" w14:textId="4636D8D9" w:rsidR="00D54869" w:rsidRPr="00622B1B" w:rsidRDefault="001130FB" w:rsidP="00D54869">
      <w:pPr>
        <w:pStyle w:val="Heading2"/>
        <w:rPr>
          <w:sz w:val="18"/>
        </w:rPr>
      </w:pPr>
      <w:bookmarkStart w:id="15" w:name="_Toc24366987"/>
      <w:r w:rsidRPr="001130FB">
        <w:rPr>
          <w:sz w:val="22"/>
        </w:rPr>
        <w:t>Join us in continuing the fight against rising oral cancer in Scotland</w:t>
      </w:r>
      <w:bookmarkEnd w:id="15"/>
    </w:p>
    <w:p w14:paraId="63D6D695" w14:textId="79C484E4" w:rsidR="005E0F65" w:rsidRPr="005E0F65" w:rsidRDefault="00E12C09" w:rsidP="005E0F65">
      <w:pPr>
        <w:rPr>
          <w:rFonts w:ascii="Calibri" w:hAnsi="Calibri" w:cs="Calibri"/>
          <w:sz w:val="22"/>
          <w:szCs w:val="22"/>
        </w:rPr>
      </w:pPr>
      <w:r w:rsidRPr="00E12C09">
        <w:rPr>
          <w:rFonts w:cstheme="minorHAnsi"/>
          <w:b/>
          <w:i/>
          <w:sz w:val="20"/>
          <w:szCs w:val="20"/>
          <w:lang w:val="en" w:eastAsia="en-GB"/>
        </w:rPr>
        <w:t>Please find below an announcement from BDA Scotland:</w:t>
      </w:r>
      <w:r>
        <w:rPr>
          <w:rFonts w:cstheme="minorHAnsi"/>
          <w:sz w:val="20"/>
          <w:szCs w:val="20"/>
          <w:lang w:val="en" w:eastAsia="en-GB"/>
        </w:rPr>
        <w:t xml:space="preserve"> </w:t>
      </w:r>
      <w:r w:rsidR="005E0F65" w:rsidRPr="005E0F65">
        <w:rPr>
          <w:rFonts w:ascii="Calibri" w:hAnsi="Calibri" w:cs="Calibri"/>
          <w:sz w:val="20"/>
          <w:szCs w:val="20"/>
          <w:lang w:val="en" w:eastAsia="en-GB"/>
        </w:rPr>
        <w:t>Oral cancers in Scotland are among the fastest rising cancers in Scotland and kill more than three times as many people as car accidents. We are encouraging doctors to join with the British Dental Association by raising awareness among your patients, and (if required) encouraging them to visit the dentist promptly if they have any symptoms.</w:t>
      </w:r>
    </w:p>
    <w:p w14:paraId="5CE291C5" w14:textId="5E409CBF" w:rsidR="005E0F65" w:rsidRPr="005E0F65" w:rsidRDefault="005E0F65" w:rsidP="005E0F65">
      <w:pPr>
        <w:rPr>
          <w:rFonts w:ascii="Calibri" w:hAnsi="Calibri" w:cs="Calibri"/>
        </w:rPr>
      </w:pPr>
      <w:r w:rsidRPr="005E0F65">
        <w:rPr>
          <w:rFonts w:ascii="Calibri" w:hAnsi="Calibri" w:cs="Calibri"/>
          <w:sz w:val="20"/>
          <w:szCs w:val="20"/>
          <w:lang w:val="en" w:eastAsia="en-GB"/>
        </w:rPr>
        <w:t xml:space="preserve">At the BDA, we know that dentists play a vital role in detecting oral cancers. Last year we published an </w:t>
      </w:r>
      <w:hyperlink r:id="rId18" w:history="1">
        <w:r w:rsidRPr="005E0F65">
          <w:rPr>
            <w:rStyle w:val="Hyperlink"/>
            <w:rFonts w:ascii="Calibri" w:hAnsi="Calibri" w:cs="Calibri"/>
            <w:color w:val="00B0F0"/>
            <w:sz w:val="20"/>
            <w:szCs w:val="20"/>
            <w:lang w:val="en" w:eastAsia="en-GB"/>
          </w:rPr>
          <w:t>Oral Cancer Action Plan</w:t>
        </w:r>
      </w:hyperlink>
      <w:r w:rsidRPr="005E0F65">
        <w:rPr>
          <w:rFonts w:ascii="Calibri" w:hAnsi="Calibri" w:cs="Calibri"/>
          <w:color w:val="00B0F0"/>
          <w:sz w:val="20"/>
          <w:szCs w:val="20"/>
          <w:lang w:val="en" w:eastAsia="en-GB"/>
        </w:rPr>
        <w:t xml:space="preserve"> </w:t>
      </w:r>
      <w:r w:rsidRPr="005E0F65">
        <w:rPr>
          <w:rFonts w:ascii="Calibri" w:hAnsi="Calibri" w:cs="Calibri"/>
          <w:sz w:val="20"/>
          <w:szCs w:val="20"/>
          <w:lang w:val="en" w:eastAsia="en-GB"/>
        </w:rPr>
        <w:t xml:space="preserve">that sets out the key trends in oral cancer, including incidence, mortality and estimated costs, and is structured around three key themes: prevention, early detection and joined-up services. It also contains a number of recommendations for the Scottish Government and NHS Boards. Since publishing the Plan, we have surveyed NHS Boards on their progress in implementing the actions, urged the Scottish Government to introduce </w:t>
      </w:r>
      <w:hyperlink r:id="rId19" w:history="1">
        <w:r w:rsidRPr="005E0F65">
          <w:rPr>
            <w:rStyle w:val="Hyperlink"/>
            <w:rFonts w:ascii="Calibri" w:hAnsi="Calibri" w:cs="Calibri"/>
            <w:color w:val="00B0F0"/>
            <w:sz w:val="20"/>
            <w:szCs w:val="20"/>
            <w:lang w:val="en" w:eastAsia="en-GB"/>
          </w:rPr>
          <w:t>an HPV catch-up programme for boys</w:t>
        </w:r>
      </w:hyperlink>
      <w:r w:rsidRPr="005E0F65">
        <w:rPr>
          <w:rFonts w:ascii="Calibri" w:hAnsi="Calibri" w:cs="Calibri"/>
          <w:color w:val="00B0F0"/>
          <w:sz w:val="20"/>
          <w:szCs w:val="20"/>
          <w:lang w:val="en" w:eastAsia="en-GB"/>
        </w:rPr>
        <w:t xml:space="preserve">, </w:t>
      </w:r>
      <w:r w:rsidRPr="005E0F65">
        <w:rPr>
          <w:rFonts w:ascii="Calibri" w:hAnsi="Calibri" w:cs="Calibri"/>
          <w:sz w:val="20"/>
          <w:szCs w:val="20"/>
          <w:lang w:val="en" w:eastAsia="en-GB"/>
        </w:rPr>
        <w:t>and highlighted</w:t>
      </w:r>
      <w:r w:rsidRPr="005E0F65">
        <w:rPr>
          <w:rFonts w:ascii="Calibri" w:hAnsi="Calibri" w:cs="Calibri"/>
          <w:color w:val="00B0F0"/>
          <w:sz w:val="20"/>
          <w:szCs w:val="20"/>
          <w:lang w:val="en" w:eastAsia="en-GB"/>
        </w:rPr>
        <w:t xml:space="preserve"> </w:t>
      </w:r>
      <w:hyperlink r:id="rId20" w:history="1">
        <w:r w:rsidRPr="005E0F65">
          <w:rPr>
            <w:rStyle w:val="Hyperlink"/>
            <w:rFonts w:ascii="Calibri" w:hAnsi="Calibri" w:cs="Calibri"/>
            <w:color w:val="00B0F0"/>
            <w:sz w:val="20"/>
            <w:szCs w:val="20"/>
          </w:rPr>
          <w:t>the importance of early detection</w:t>
        </w:r>
      </w:hyperlink>
      <w:r w:rsidRPr="005E0F65">
        <w:rPr>
          <w:rFonts w:ascii="Calibri" w:hAnsi="Calibri" w:cs="Calibri"/>
          <w:color w:val="0070C0"/>
          <w:sz w:val="20"/>
          <w:szCs w:val="20"/>
        </w:rPr>
        <w:t xml:space="preserve"> </w:t>
      </w:r>
      <w:r w:rsidRPr="005E0F65">
        <w:rPr>
          <w:rFonts w:ascii="Calibri" w:hAnsi="Calibri" w:cs="Calibri"/>
          <w:sz w:val="20"/>
          <w:szCs w:val="20"/>
          <w:lang w:val="en" w:eastAsia="en-GB"/>
        </w:rPr>
        <w:t>in surviving oral cancer.</w:t>
      </w:r>
    </w:p>
    <w:p w14:paraId="252CE7B9" w14:textId="1D1CEE2B" w:rsidR="005E0F65" w:rsidRPr="000D1AAA" w:rsidRDefault="005E0F65" w:rsidP="005E0F65">
      <w:pPr>
        <w:rPr>
          <w:rFonts w:ascii="Calibri" w:hAnsi="Calibri" w:cs="Calibri"/>
          <w:color w:val="0070C0"/>
        </w:rPr>
      </w:pPr>
      <w:r w:rsidRPr="005E0F65">
        <w:rPr>
          <w:rFonts w:ascii="Calibri" w:hAnsi="Calibri" w:cs="Calibri"/>
          <w:sz w:val="20"/>
          <w:szCs w:val="20"/>
          <w:lang w:val="en" w:eastAsia="en-GB"/>
        </w:rPr>
        <w:t>Please also read our</w:t>
      </w:r>
      <w:hyperlink r:id="rId21" w:history="1">
        <w:r w:rsidRPr="005E0F65">
          <w:rPr>
            <w:rStyle w:val="Hyperlink"/>
            <w:rFonts w:ascii="Calibri" w:hAnsi="Calibri" w:cs="Calibri"/>
            <w:color w:val="00B0F0"/>
            <w:sz w:val="20"/>
            <w:szCs w:val="20"/>
            <w:lang w:val="en" w:eastAsia="en-GB"/>
          </w:rPr>
          <w:t xml:space="preserve"> factsheet</w:t>
        </w:r>
      </w:hyperlink>
      <w:r w:rsidRPr="005E0F65">
        <w:rPr>
          <w:rFonts w:ascii="Calibri" w:hAnsi="Calibri" w:cs="Calibri"/>
          <w:sz w:val="20"/>
          <w:szCs w:val="20"/>
          <w:lang w:val="en" w:eastAsia="en-GB"/>
        </w:rPr>
        <w:t xml:space="preserve"> which outlines some of the key definitions, epidemiology, risk factors and prevention measures, and visit the </w:t>
      </w:r>
      <w:hyperlink r:id="rId22" w:history="1">
        <w:r w:rsidRPr="005E0F65">
          <w:rPr>
            <w:rStyle w:val="Hyperlink"/>
            <w:rFonts w:ascii="Calibri" w:hAnsi="Calibri" w:cs="Calibri"/>
            <w:color w:val="00B0F0"/>
            <w:sz w:val="20"/>
            <w:szCs w:val="20"/>
            <w:lang w:val="en" w:eastAsia="en-GB"/>
          </w:rPr>
          <w:t>oral cancer section on our website</w:t>
        </w:r>
      </w:hyperlink>
      <w:r w:rsidRPr="005E0F65">
        <w:rPr>
          <w:rFonts w:ascii="Calibri" w:hAnsi="Calibri" w:cs="Calibri"/>
          <w:color w:val="00B0F0"/>
          <w:sz w:val="20"/>
          <w:szCs w:val="20"/>
          <w:lang w:val="en" w:eastAsia="en-GB"/>
        </w:rPr>
        <w:t xml:space="preserve">. </w:t>
      </w:r>
      <w:r w:rsidRPr="005E0F65">
        <w:rPr>
          <w:rFonts w:ascii="Calibri" w:hAnsi="Calibri" w:cs="Calibri"/>
          <w:sz w:val="20"/>
          <w:szCs w:val="20"/>
          <w:lang w:val="en" w:eastAsia="en-GB"/>
        </w:rPr>
        <w:t>Information for patients is also available from the</w:t>
      </w:r>
      <w:r w:rsidRPr="005E0F65">
        <w:rPr>
          <w:rFonts w:ascii="Calibri" w:hAnsi="Calibri" w:cs="Calibri"/>
          <w:color w:val="00B0F0"/>
          <w:sz w:val="20"/>
          <w:szCs w:val="20"/>
          <w:lang w:val="en" w:eastAsia="en-GB"/>
        </w:rPr>
        <w:t xml:space="preserve"> </w:t>
      </w:r>
      <w:hyperlink r:id="rId23" w:history="1">
        <w:r w:rsidRPr="005E0F65">
          <w:rPr>
            <w:rStyle w:val="Hyperlink"/>
            <w:rFonts w:ascii="Calibri" w:hAnsi="Calibri" w:cs="Calibri"/>
            <w:color w:val="00B0F0"/>
            <w:sz w:val="20"/>
            <w:szCs w:val="20"/>
            <w:lang w:val="en" w:eastAsia="en-GB"/>
          </w:rPr>
          <w:t>Oral Health Foundation</w:t>
        </w:r>
      </w:hyperlink>
      <w:r w:rsidRPr="005E0F65">
        <w:rPr>
          <w:rFonts w:ascii="Calibri" w:hAnsi="Calibri" w:cs="Calibri"/>
          <w:color w:val="0070C0"/>
          <w:sz w:val="20"/>
          <w:szCs w:val="20"/>
          <w:lang w:val="en" w:eastAsia="en-GB"/>
        </w:rPr>
        <w:t>.</w:t>
      </w:r>
    </w:p>
    <w:p w14:paraId="146E030C" w14:textId="605D4A81" w:rsidR="000D1AAA" w:rsidRPr="00622B1B" w:rsidRDefault="000D1AAA" w:rsidP="000D1AAA">
      <w:pPr>
        <w:pStyle w:val="Heading2"/>
        <w:rPr>
          <w:sz w:val="18"/>
        </w:rPr>
      </w:pPr>
      <w:bookmarkStart w:id="16" w:name="_Toc24366988"/>
      <w:r>
        <w:rPr>
          <w:sz w:val="22"/>
        </w:rPr>
        <w:t>LMC and GP Subcommittee Board Visits</w:t>
      </w:r>
      <w:bookmarkEnd w:id="16"/>
    </w:p>
    <w:p w14:paraId="20BDBD1F" w14:textId="4082146D" w:rsidR="00F23D10" w:rsidRDefault="001F1CC9" w:rsidP="00976E05">
      <w:pPr>
        <w:spacing w:after="0"/>
        <w:rPr>
          <w:sz w:val="20"/>
        </w:rPr>
      </w:pPr>
      <w:r>
        <w:rPr>
          <w:sz w:val="20"/>
        </w:rPr>
        <w:t xml:space="preserve">The SGPC Negotiating team are keen to engage with LMCs and see the progress of implementation first hand. </w:t>
      </w:r>
      <w:r w:rsidR="00BC31A4">
        <w:rPr>
          <w:sz w:val="20"/>
        </w:rPr>
        <w:t xml:space="preserve">The chair recently visited Fife LMC on 2 October attending a contract update event. </w:t>
      </w:r>
      <w:r w:rsidR="00144CA7">
        <w:rPr>
          <w:sz w:val="20"/>
        </w:rPr>
        <w:t xml:space="preserve">If your LMC is also interested in a visit from our team, please do get in contact with us at </w:t>
      </w:r>
      <w:hyperlink r:id="rId24" w:history="1">
        <w:r w:rsidR="00144CA7" w:rsidRPr="00144CA7">
          <w:rPr>
            <w:rStyle w:val="Hyperlink"/>
            <w:color w:val="00B0F0"/>
            <w:sz w:val="20"/>
          </w:rPr>
          <w:t>info.gpscotland@bma.org.uk</w:t>
        </w:r>
      </w:hyperlink>
      <w:r w:rsidR="001520AE">
        <w:rPr>
          <w:color w:val="00B0F0"/>
          <w:sz w:val="20"/>
        </w:rPr>
        <w:t xml:space="preserve">. </w:t>
      </w:r>
      <w:r w:rsidR="001520AE" w:rsidRPr="001520AE">
        <w:rPr>
          <w:sz w:val="20"/>
        </w:rPr>
        <w:t>We</w:t>
      </w:r>
      <w:r w:rsidR="001520AE">
        <w:rPr>
          <w:sz w:val="20"/>
        </w:rPr>
        <w:t xml:space="preserve"> would </w:t>
      </w:r>
      <w:r w:rsidR="009B3153">
        <w:rPr>
          <w:sz w:val="20"/>
        </w:rPr>
        <w:t>welcome the chance to arrange a</w:t>
      </w:r>
      <w:r w:rsidR="001520AE">
        <w:rPr>
          <w:sz w:val="20"/>
        </w:rPr>
        <w:t xml:space="preserve"> visit to your area.</w:t>
      </w:r>
    </w:p>
    <w:p w14:paraId="2D11EDF0" w14:textId="77777777" w:rsidR="00EE6C84" w:rsidRDefault="00EE6C84" w:rsidP="00EE6C84">
      <w:pPr>
        <w:spacing w:after="0"/>
        <w:rPr>
          <w:sz w:val="20"/>
        </w:rPr>
      </w:pPr>
    </w:p>
    <w:tbl>
      <w:tblPr>
        <w:tblW w:w="9655" w:type="dxa"/>
        <w:tblCellSpacing w:w="20" w:type="dxa"/>
        <w:tblInd w:w="-8" w:type="dxa"/>
        <w:tblBorders>
          <w:top w:val="single" w:sz="12" w:space="0" w:color="0967B1" w:themeColor="accent1"/>
          <w:left w:val="single" w:sz="12" w:space="0" w:color="0967B1" w:themeColor="accent1"/>
          <w:bottom w:val="single" w:sz="12" w:space="0" w:color="0967B1" w:themeColor="accent1"/>
          <w:right w:val="single" w:sz="12" w:space="0" w:color="0967B1" w:themeColor="accent1"/>
        </w:tblBorders>
        <w:tblLayout w:type="fixed"/>
        <w:tblCellMar>
          <w:left w:w="120" w:type="dxa"/>
          <w:right w:w="120" w:type="dxa"/>
        </w:tblCellMar>
        <w:tblLook w:val="0000" w:firstRow="0" w:lastRow="0" w:firstColumn="0" w:lastColumn="0" w:noHBand="0" w:noVBand="0"/>
      </w:tblPr>
      <w:tblGrid>
        <w:gridCol w:w="9655"/>
      </w:tblGrid>
      <w:tr w:rsidR="009D6986" w:rsidRPr="000C1D7A" w14:paraId="7F91F25E" w14:textId="77777777" w:rsidTr="00832D7B">
        <w:trPr>
          <w:trHeight w:val="5246"/>
          <w:tblCellSpacing w:w="20" w:type="dxa"/>
        </w:trPr>
        <w:tc>
          <w:tcPr>
            <w:tcW w:w="9575" w:type="dxa"/>
          </w:tcPr>
          <w:p w14:paraId="474CF45B" w14:textId="77777777" w:rsidR="00C24023" w:rsidRPr="00E9178A" w:rsidRDefault="00C24023" w:rsidP="00C15243">
            <w:pPr>
              <w:keepNext/>
              <w:spacing w:after="0"/>
              <w:ind w:left="246" w:right="284"/>
              <w:rPr>
                <w:rFonts w:cstheme="minorHAnsi"/>
                <w:b/>
                <w:sz w:val="20"/>
                <w:szCs w:val="22"/>
              </w:rPr>
            </w:pPr>
            <w:r w:rsidRPr="00E9178A">
              <w:rPr>
                <w:rFonts w:cstheme="minorHAnsi"/>
                <w:b/>
                <w:sz w:val="20"/>
                <w:szCs w:val="22"/>
              </w:rPr>
              <w:t xml:space="preserve">LMCs are reminded they can contact </w:t>
            </w:r>
            <w:r w:rsidR="0091134F" w:rsidRPr="00E9178A">
              <w:rPr>
                <w:rFonts w:cstheme="minorHAnsi"/>
                <w:b/>
                <w:sz w:val="20"/>
                <w:szCs w:val="22"/>
              </w:rPr>
              <w:t>Andrea Ma</w:t>
            </w:r>
            <w:r w:rsidR="000034D4" w:rsidRPr="00E9178A">
              <w:rPr>
                <w:rFonts w:cstheme="minorHAnsi"/>
                <w:b/>
                <w:sz w:val="20"/>
                <w:szCs w:val="22"/>
              </w:rPr>
              <w:t>,</w:t>
            </w:r>
            <w:r w:rsidRPr="00E9178A">
              <w:rPr>
                <w:rFonts w:cstheme="minorHAnsi"/>
                <w:b/>
                <w:sz w:val="20"/>
                <w:szCs w:val="22"/>
              </w:rPr>
              <w:t xml:space="preserve"> SGPC secretariat for more </w:t>
            </w:r>
            <w:r w:rsidR="00C15243">
              <w:rPr>
                <w:rFonts w:cstheme="minorHAnsi"/>
                <w:b/>
                <w:sz w:val="20"/>
                <w:szCs w:val="22"/>
              </w:rPr>
              <w:t xml:space="preserve">details </w:t>
            </w:r>
            <w:r w:rsidRPr="00E9178A">
              <w:rPr>
                <w:rFonts w:cstheme="minorHAnsi"/>
                <w:b/>
                <w:sz w:val="20"/>
                <w:szCs w:val="22"/>
              </w:rPr>
              <w:t>(</w:t>
            </w:r>
            <w:hyperlink r:id="rId25" w:history="1">
              <w:r w:rsidR="0091134F" w:rsidRPr="00E9178A">
                <w:rPr>
                  <w:rStyle w:val="Hyperlink"/>
                  <w:rFonts w:cstheme="minorHAnsi"/>
                  <w:color w:val="00B0F0"/>
                  <w:sz w:val="20"/>
                  <w:szCs w:val="22"/>
                </w:rPr>
                <w:t>ama@bma.org.uk</w:t>
              </w:r>
            </w:hyperlink>
            <w:r w:rsidRPr="00E9178A">
              <w:rPr>
                <w:rFonts w:cstheme="minorHAnsi"/>
                <w:b/>
                <w:sz w:val="20"/>
                <w:szCs w:val="22"/>
              </w:rPr>
              <w:t>).</w:t>
            </w:r>
            <w:r w:rsidR="00C15243">
              <w:rPr>
                <w:rFonts w:cstheme="minorHAnsi"/>
                <w:b/>
                <w:sz w:val="20"/>
                <w:szCs w:val="22"/>
              </w:rPr>
              <w:br/>
            </w:r>
          </w:p>
          <w:p w14:paraId="6E472DC8" w14:textId="77777777" w:rsidR="004716EE" w:rsidRPr="00C15243" w:rsidRDefault="004716EE" w:rsidP="004716EE">
            <w:pPr>
              <w:autoSpaceDE w:val="0"/>
              <w:autoSpaceDN w:val="0"/>
              <w:jc w:val="center"/>
              <w:rPr>
                <w:b/>
                <w:color w:val="000000"/>
                <w:lang w:val="en-US"/>
              </w:rPr>
            </w:pPr>
            <w:r w:rsidRPr="00C15243">
              <w:rPr>
                <w:b/>
                <w:color w:val="000000"/>
                <w:lang w:val="en-US"/>
              </w:rPr>
              <w:t>Our SGPC Negotiating Team</w:t>
            </w:r>
          </w:p>
          <w:tbl>
            <w:tblPr>
              <w:tblStyle w:val="TableGrid"/>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72"/>
              <w:gridCol w:w="3073"/>
            </w:tblGrid>
            <w:tr w:rsidR="004716EE" w:rsidRPr="00C15243" w14:paraId="1EFFE640" w14:textId="77777777" w:rsidTr="00F64975">
              <w:trPr>
                <w:trHeight w:val="2654"/>
              </w:trPr>
              <w:tc>
                <w:tcPr>
                  <w:tcW w:w="3072" w:type="dxa"/>
                </w:tcPr>
                <w:p w14:paraId="3BB452FC" w14:textId="24BE6695" w:rsidR="004716EE" w:rsidRPr="00C15243" w:rsidRDefault="003E1834" w:rsidP="004716EE">
                  <w:pPr>
                    <w:autoSpaceDE w:val="0"/>
                    <w:autoSpaceDN w:val="0"/>
                    <w:jc w:val="center"/>
                    <w:rPr>
                      <w:color w:val="000000"/>
                      <w:sz w:val="20"/>
                      <w:lang w:val="en-US"/>
                    </w:rPr>
                  </w:pPr>
                  <w:r>
                    <w:rPr>
                      <w:noProof/>
                      <w:lang w:val="en-US" w:eastAsia="en-US"/>
                    </w:rPr>
                    <w:drawing>
                      <wp:inline distT="0" distB="0" distL="0" distR="0" wp14:anchorId="377215E8" wp14:editId="2EBF2C77">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04950" cy="1695450"/>
                                </a:xfrm>
                                <a:prstGeom prst="rect">
                                  <a:avLst/>
                                </a:prstGeom>
                              </pic:spPr>
                            </pic:pic>
                          </a:graphicData>
                        </a:graphic>
                      </wp:inline>
                    </w:drawing>
                  </w:r>
                </w:p>
              </w:tc>
              <w:tc>
                <w:tcPr>
                  <w:tcW w:w="3072" w:type="dxa"/>
                </w:tcPr>
                <w:p w14:paraId="0FE054CF" w14:textId="77777777" w:rsidR="004716EE" w:rsidRPr="00C15243" w:rsidRDefault="004716EE" w:rsidP="004716EE">
                  <w:pPr>
                    <w:autoSpaceDE w:val="0"/>
                    <w:autoSpaceDN w:val="0"/>
                    <w:jc w:val="center"/>
                    <w:rPr>
                      <w:color w:val="000000"/>
                      <w:sz w:val="20"/>
                      <w:lang w:val="en-US"/>
                    </w:rPr>
                  </w:pPr>
                  <w:r w:rsidRPr="00C15243">
                    <w:rPr>
                      <w:noProof/>
                      <w:color w:val="000000"/>
                      <w:sz w:val="20"/>
                      <w:lang w:val="en-US" w:eastAsia="en-US"/>
                    </w:rPr>
                    <w:drawing>
                      <wp:inline distT="0" distB="0" distL="0" distR="0" wp14:anchorId="2C54BC12" wp14:editId="1476F8C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073" w:type="dxa"/>
                </w:tcPr>
                <w:p w14:paraId="2C2232B6" w14:textId="77777777" w:rsidR="004716EE" w:rsidRPr="00C15243" w:rsidRDefault="004716EE" w:rsidP="004716EE">
                  <w:pPr>
                    <w:autoSpaceDE w:val="0"/>
                    <w:autoSpaceDN w:val="0"/>
                    <w:jc w:val="center"/>
                    <w:rPr>
                      <w:color w:val="000000"/>
                      <w:sz w:val="20"/>
                      <w:lang w:val="en-US"/>
                    </w:rPr>
                  </w:pPr>
                  <w:r w:rsidRPr="00C15243">
                    <w:rPr>
                      <w:noProof/>
                      <w:sz w:val="20"/>
                      <w:lang w:val="en-US" w:eastAsia="en-US"/>
                    </w:rPr>
                    <w:drawing>
                      <wp:inline distT="0" distB="0" distL="0" distR="0" wp14:anchorId="5DD48A51" wp14:editId="6B782EDC">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003BB9" w14:textId="77777777" w:rsidR="005F46EA" w:rsidRPr="00C15243" w:rsidRDefault="005F46EA" w:rsidP="004716EE">
                  <w:pPr>
                    <w:autoSpaceDE w:val="0"/>
                    <w:autoSpaceDN w:val="0"/>
                    <w:jc w:val="center"/>
                    <w:rPr>
                      <w:color w:val="000000"/>
                      <w:sz w:val="20"/>
                      <w:lang w:val="en-US"/>
                    </w:rPr>
                  </w:pPr>
                </w:p>
              </w:tc>
            </w:tr>
            <w:tr w:rsidR="004716EE" w:rsidRPr="00C15243" w14:paraId="0FDA71EC" w14:textId="77777777" w:rsidTr="00F64975">
              <w:trPr>
                <w:trHeight w:val="465"/>
              </w:trPr>
              <w:tc>
                <w:tcPr>
                  <w:tcW w:w="3072" w:type="dxa"/>
                </w:tcPr>
                <w:p w14:paraId="5A30E803"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21418EDD"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072" w:type="dxa"/>
                </w:tcPr>
                <w:p w14:paraId="6B126A9B"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3C90B09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073" w:type="dxa"/>
                </w:tcPr>
                <w:p w14:paraId="15D3B3D4"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75A6821C"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4A51270D" w14:textId="77777777" w:rsidR="00F03592" w:rsidRDefault="00F03592" w:rsidP="002B72C5">
            <w:pPr>
              <w:keepNext/>
              <w:spacing w:after="0"/>
              <w:ind w:right="284"/>
              <w:rPr>
                <w:rFonts w:cstheme="minorHAnsi"/>
                <w:b/>
                <w:sz w:val="22"/>
                <w:szCs w:val="22"/>
              </w:rPr>
            </w:pPr>
          </w:p>
          <w:p w14:paraId="26540008" w14:textId="77777777" w:rsidR="009D6986" w:rsidRPr="00F03592" w:rsidRDefault="00C24023" w:rsidP="00C15243">
            <w:pPr>
              <w:keepNext/>
              <w:spacing w:after="0"/>
              <w:ind w:left="246" w:right="284"/>
              <w:jc w:val="center"/>
              <w:rPr>
                <w:rFonts w:cstheme="minorHAnsi"/>
                <w:b/>
                <w:sz w:val="22"/>
                <w:szCs w:val="22"/>
              </w:rPr>
            </w:pPr>
            <w:r w:rsidRPr="00E9178A">
              <w:rPr>
                <w:rFonts w:cstheme="minorHAnsi"/>
                <w:b/>
                <w:sz w:val="20"/>
                <w:szCs w:val="22"/>
              </w:rPr>
              <w:t xml:space="preserve">Any emails for </w:t>
            </w:r>
            <w:r w:rsidR="001E5DF5" w:rsidRPr="00E9178A">
              <w:rPr>
                <w:rFonts w:cstheme="minorHAnsi"/>
                <w:b/>
                <w:sz w:val="20"/>
                <w:szCs w:val="22"/>
              </w:rPr>
              <w:t>the SGPC negotiating team</w:t>
            </w:r>
            <w:r w:rsidRPr="00E9178A">
              <w:rPr>
                <w:rFonts w:cstheme="minorHAnsi"/>
                <w:b/>
                <w:sz w:val="20"/>
                <w:szCs w:val="22"/>
              </w:rPr>
              <w:t xml:space="preserve"> should be submitted to </w:t>
            </w:r>
            <w:hyperlink r:id="rId29" w:history="1">
              <w:r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3A837462" w14:textId="3EA8D458" w:rsidR="002C4721" w:rsidRPr="00832D7B" w:rsidRDefault="00832D7B" w:rsidP="00C62334">
      <w:pPr>
        <w:rPr>
          <w:b/>
          <w:sz w:val="20"/>
        </w:rPr>
      </w:pPr>
      <w:r w:rsidRPr="00832D7B">
        <w:rPr>
          <w:b/>
          <w:sz w:val="20"/>
        </w:rPr>
        <w:t xml:space="preserve">Follow </w:t>
      </w:r>
      <w:r w:rsidR="00D12065">
        <w:rPr>
          <w:b/>
          <w:sz w:val="20"/>
        </w:rPr>
        <w:t>the work of the BMA</w:t>
      </w:r>
      <w:r>
        <w:rPr>
          <w:b/>
          <w:sz w:val="20"/>
        </w:rPr>
        <w:t xml:space="preserve"> online</w:t>
      </w:r>
      <w:r w:rsidRPr="00832D7B">
        <w:rPr>
          <w:b/>
          <w:sz w:val="20"/>
        </w:rPr>
        <w:t>:</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832D7B" w:rsidRPr="00832D7B" w14:paraId="70D2CCD3" w14:textId="77777777" w:rsidTr="00832D7B">
        <w:tc>
          <w:tcPr>
            <w:tcW w:w="4962" w:type="dxa"/>
          </w:tcPr>
          <w:p w14:paraId="6008F538" w14:textId="0F388536" w:rsidR="00832D7B" w:rsidRDefault="00BE3561" w:rsidP="00BE3561">
            <w:pPr>
              <w:ind w:left="751"/>
              <w:rPr>
                <w:sz w:val="20"/>
                <w:lang w:val="en-US"/>
              </w:rPr>
            </w:pPr>
            <w:r>
              <w:rPr>
                <w:noProof/>
                <w:lang w:val="en-US" w:eastAsia="en-US"/>
              </w:rPr>
              <w:drawing>
                <wp:anchor distT="0" distB="0" distL="114300" distR="114300" simplePos="0" relativeHeight="251663360" behindDoc="0" locked="0" layoutInCell="1" allowOverlap="1" wp14:anchorId="065B185A" wp14:editId="2623DBC6">
                  <wp:simplePos x="0" y="0"/>
                  <wp:positionH relativeFrom="column">
                    <wp:posOffset>-68580</wp:posOffset>
                  </wp:positionH>
                  <wp:positionV relativeFrom="paragraph">
                    <wp:posOffset>10160</wp:posOffset>
                  </wp:positionV>
                  <wp:extent cx="415290" cy="285750"/>
                  <wp:effectExtent l="0" t="0" r="3810" b="0"/>
                  <wp:wrapSquare wrapText="bothSides"/>
                  <wp:docPr id="5" name="Picture 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0"/>
                          </pic:cNvPr>
                          <pic:cNvPicPr/>
                        </pic:nvPicPr>
                        <pic:blipFill>
                          <a:blip r:embed="rId31"/>
                          <a:stretch>
                            <a:fillRect/>
                          </a:stretch>
                        </pic:blipFill>
                        <pic:spPr>
                          <a:xfrm>
                            <a:off x="0" y="0"/>
                            <a:ext cx="415290" cy="285750"/>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r w:rsidR="00832D7B">
              <w:rPr>
                <w:sz w:val="20"/>
                <w:lang w:val="en-US"/>
              </w:rPr>
              <w:t xml:space="preserve">Blog: </w:t>
            </w:r>
          </w:p>
          <w:p w14:paraId="52B455CF" w14:textId="77777777" w:rsidR="00832D7B" w:rsidRPr="00832D7B" w:rsidRDefault="00281DD6" w:rsidP="00BE3561">
            <w:pPr>
              <w:ind w:left="751"/>
              <w:rPr>
                <w:sz w:val="16"/>
                <w:szCs w:val="20"/>
              </w:rPr>
            </w:pPr>
            <w:hyperlink r:id="rId32" w:history="1">
              <w:r w:rsidR="00832D7B" w:rsidRPr="00D7231E">
                <w:rPr>
                  <w:rStyle w:val="Hyperlink"/>
                  <w:color w:val="00B0F0"/>
                  <w:sz w:val="20"/>
                  <w:lang w:val="en-US"/>
                </w:rPr>
                <w:t>https://bmascotland.home.blog/</w:t>
              </w:r>
            </w:hyperlink>
          </w:p>
        </w:tc>
        <w:tc>
          <w:tcPr>
            <w:tcW w:w="4677" w:type="dxa"/>
          </w:tcPr>
          <w:p w14:paraId="6B4CD8B0" w14:textId="4B1FC648" w:rsidR="00832D7B" w:rsidRDefault="00832D7B" w:rsidP="002E7EBE">
            <w:pPr>
              <w:rPr>
                <w:sz w:val="20"/>
              </w:rPr>
            </w:pPr>
            <w:r w:rsidRPr="00BC294A">
              <w:rPr>
                <w:noProof/>
                <w:sz w:val="20"/>
                <w:lang w:val="en-US" w:eastAsia="en-US"/>
              </w:rPr>
              <w:drawing>
                <wp:anchor distT="0" distB="0" distL="114300" distR="114300" simplePos="0" relativeHeight="251660288" behindDoc="0" locked="0" layoutInCell="1" allowOverlap="1" wp14:anchorId="3EF7AA68" wp14:editId="3ACC8938">
                  <wp:simplePos x="0" y="0"/>
                  <wp:positionH relativeFrom="column">
                    <wp:posOffset>-17780</wp:posOffset>
                  </wp:positionH>
                  <wp:positionV relativeFrom="paragraph">
                    <wp:posOffset>8255</wp:posOffset>
                  </wp:positionV>
                  <wp:extent cx="304800" cy="285750"/>
                  <wp:effectExtent l="0" t="0" r="0" b="0"/>
                  <wp:wrapThrough wrapText="bothSides">
                    <wp:wrapPolygon edited="0">
                      <wp:start x="0" y="0"/>
                      <wp:lineTo x="0" y="20160"/>
                      <wp:lineTo x="20250" y="20160"/>
                      <wp:lineTo x="20250" y="0"/>
                      <wp:lineTo x="0" y="0"/>
                    </wp:wrapPolygon>
                  </wp:wrapThrough>
                  <wp:docPr id="4" name="Picture 4" descr="cid:image002.jpg@01D51089.B3F4654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lang w:val="en-US"/>
              </w:rPr>
              <w:t>T</w:t>
            </w:r>
            <w:r>
              <w:rPr>
                <w:sz w:val="20"/>
              </w:rPr>
              <w:t xml:space="preserve">witter: </w:t>
            </w:r>
            <w:hyperlink r:id="rId36" w:history="1">
              <w:r w:rsidR="00D12065" w:rsidRPr="00D7231E">
                <w:rPr>
                  <w:rStyle w:val="Hyperlink"/>
                  <w:b/>
                  <w:color w:val="0070C0"/>
                  <w:sz w:val="20"/>
                </w:rPr>
                <w:t>@BMAScotland</w:t>
              </w:r>
            </w:hyperlink>
            <w:r w:rsidR="00D12065" w:rsidRPr="00D7231E">
              <w:rPr>
                <w:color w:val="0070C0"/>
                <w:sz w:val="20"/>
              </w:rPr>
              <w:t xml:space="preserve"> </w:t>
            </w:r>
          </w:p>
          <w:p w14:paraId="7E21C6C1" w14:textId="18318430" w:rsidR="00832D7B" w:rsidRPr="00832D7B" w:rsidRDefault="00281DD6" w:rsidP="002E7EBE">
            <w:pPr>
              <w:rPr>
                <w:sz w:val="20"/>
              </w:rPr>
            </w:pPr>
            <w:hyperlink r:id="rId37" w:history="1">
              <w:r w:rsidR="00832D7B" w:rsidRPr="00D7231E">
                <w:rPr>
                  <w:rStyle w:val="Hyperlink"/>
                  <w:color w:val="00B0F0"/>
                  <w:sz w:val="20"/>
                </w:rPr>
                <w:t>https://twitter.com/BMAScotland</w:t>
              </w:r>
            </w:hyperlink>
            <w:r w:rsidR="00832D7B" w:rsidRPr="00D7231E">
              <w:rPr>
                <w:color w:val="00B0F0"/>
                <w:sz w:val="20"/>
              </w:rPr>
              <w:t xml:space="preserve"> </w:t>
            </w:r>
          </w:p>
        </w:tc>
      </w:tr>
      <w:tr w:rsidR="00832D7B" w:rsidRPr="00BC294A" w14:paraId="656A6D80" w14:textId="77777777" w:rsidTr="00BE3561">
        <w:trPr>
          <w:trHeight w:val="528"/>
        </w:trPr>
        <w:tc>
          <w:tcPr>
            <w:tcW w:w="4962" w:type="dxa"/>
          </w:tcPr>
          <w:p w14:paraId="6208BE73" w14:textId="77777777" w:rsidR="00832D7B" w:rsidRDefault="00832D7B" w:rsidP="00BE3561">
            <w:pPr>
              <w:ind w:left="751"/>
              <w:rPr>
                <w:sz w:val="20"/>
                <w:lang w:val="en-US"/>
              </w:rPr>
            </w:pPr>
            <w:r w:rsidRPr="00BC294A">
              <w:rPr>
                <w:noProof/>
                <w:sz w:val="20"/>
                <w:lang w:val="en-US" w:eastAsia="en-US"/>
              </w:rPr>
              <w:drawing>
                <wp:anchor distT="0" distB="0" distL="114300" distR="114300" simplePos="0" relativeHeight="251661312" behindDoc="1" locked="0" layoutInCell="1" allowOverlap="1" wp14:anchorId="4A9081F4" wp14:editId="732C7F7F">
                  <wp:simplePos x="0" y="0"/>
                  <wp:positionH relativeFrom="column">
                    <wp:posOffset>-15875</wp:posOffset>
                  </wp:positionH>
                  <wp:positionV relativeFrom="paragraph">
                    <wp:posOffset>0</wp:posOffset>
                  </wp:positionV>
                  <wp:extent cx="297180" cy="307340"/>
                  <wp:effectExtent l="0" t="0" r="7620" b="0"/>
                  <wp:wrapTight wrapText="bothSides">
                    <wp:wrapPolygon edited="0">
                      <wp:start x="0" y="0"/>
                      <wp:lineTo x="0" y="20083"/>
                      <wp:lineTo x="20769" y="20083"/>
                      <wp:lineTo x="20769" y="0"/>
                      <wp:lineTo x="0" y="0"/>
                    </wp:wrapPolygon>
                  </wp:wrapTight>
                  <wp:docPr id="7" name="Picture 7" descr="cid:image001.jpg@01D51089.B3F4654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38"/>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Facebook: </w:t>
            </w:r>
            <w:hyperlink r:id="rId41" w:history="1">
              <w:r w:rsidRPr="00D7231E">
                <w:rPr>
                  <w:rStyle w:val="Hyperlink"/>
                  <w:color w:val="00B0F0"/>
                  <w:sz w:val="20"/>
                </w:rPr>
                <w:t>https://www.facebook.com/bmascotland</w:t>
              </w:r>
            </w:hyperlink>
          </w:p>
        </w:tc>
        <w:tc>
          <w:tcPr>
            <w:tcW w:w="4677" w:type="dxa"/>
          </w:tcPr>
          <w:p w14:paraId="047F2F1A" w14:textId="77777777" w:rsidR="00832D7B" w:rsidRDefault="00832D7B" w:rsidP="002E7EBE">
            <w:pPr>
              <w:rPr>
                <w:sz w:val="20"/>
              </w:rPr>
            </w:pPr>
            <w:r w:rsidRPr="00BC294A">
              <w:rPr>
                <w:noProof/>
                <w:sz w:val="20"/>
                <w:lang w:val="en-US" w:eastAsia="en-US"/>
              </w:rPr>
              <w:drawing>
                <wp:anchor distT="0" distB="0" distL="114300" distR="114300" simplePos="0" relativeHeight="251662336" behindDoc="1" locked="0" layoutInCell="1" allowOverlap="1" wp14:anchorId="4ACED360" wp14:editId="1803061D">
                  <wp:simplePos x="0" y="0"/>
                  <wp:positionH relativeFrom="column">
                    <wp:posOffset>26035</wp:posOffset>
                  </wp:positionH>
                  <wp:positionV relativeFrom="paragraph">
                    <wp:posOffset>13970</wp:posOffset>
                  </wp:positionV>
                  <wp:extent cx="261620" cy="236220"/>
                  <wp:effectExtent l="0" t="0" r="5080" b="0"/>
                  <wp:wrapTight wrapText="bothSides">
                    <wp:wrapPolygon edited="0">
                      <wp:start x="0" y="0"/>
                      <wp:lineTo x="0" y="19161"/>
                      <wp:lineTo x="20447" y="19161"/>
                      <wp:lineTo x="20447" y="0"/>
                      <wp:lineTo x="0" y="0"/>
                    </wp:wrapPolygon>
                  </wp:wrapTight>
                  <wp:docPr id="1" name="Picture 1" descr="cid:image003.jpg@01D51089.B3F4654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42"/>
                          </pic:cNvPr>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0"/>
              </w:rPr>
              <w:t>Instagram:</w:t>
            </w:r>
            <w:r w:rsidRPr="00BC294A">
              <w:rPr>
                <w:sz w:val="20"/>
              </w:rPr>
              <w:t> </w:t>
            </w:r>
          </w:p>
          <w:p w14:paraId="1E3EAC73" w14:textId="77777777" w:rsidR="00832D7B" w:rsidRPr="00BC294A" w:rsidRDefault="00281DD6" w:rsidP="002E7EBE">
            <w:pPr>
              <w:rPr>
                <w:sz w:val="20"/>
              </w:rPr>
            </w:pPr>
            <w:hyperlink r:id="rId45" w:history="1">
              <w:r w:rsidR="00832D7B" w:rsidRPr="00D7231E">
                <w:rPr>
                  <w:rStyle w:val="Hyperlink"/>
                  <w:color w:val="00B0F0"/>
                  <w:sz w:val="20"/>
                </w:rPr>
                <w:t>https://www.instagram.com/bmascotland</w:t>
              </w:r>
            </w:hyperlink>
          </w:p>
        </w:tc>
      </w:tr>
    </w:tbl>
    <w:p w14:paraId="207FC082" w14:textId="77777777" w:rsidR="00832D7B" w:rsidRPr="00BC294A" w:rsidRDefault="00832D7B" w:rsidP="00764ECA">
      <w:pPr>
        <w:rPr>
          <w:sz w:val="20"/>
        </w:rPr>
      </w:pPr>
    </w:p>
    <w:sectPr w:rsidR="00832D7B" w:rsidRPr="00BC294A" w:rsidSect="00E12C09">
      <w:footerReference w:type="default" r:id="rId46"/>
      <w:headerReference w:type="first" r:id="rId47"/>
      <w:footerReference w:type="first" r:id="rId48"/>
      <w:pgSz w:w="11900" w:h="16840"/>
      <w:pgMar w:top="567" w:right="1077" w:bottom="851" w:left="1077" w:header="997"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59F0C" w14:textId="77777777" w:rsidR="00281DD6" w:rsidRDefault="00281DD6" w:rsidP="00006000">
      <w:pPr>
        <w:spacing w:after="0"/>
      </w:pPr>
      <w:r>
        <w:separator/>
      </w:r>
    </w:p>
  </w:endnote>
  <w:endnote w:type="continuationSeparator" w:id="0">
    <w:p w14:paraId="5C3BC072" w14:textId="77777777" w:rsidR="00281DD6" w:rsidRDefault="00281DD6"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6107C0A4" w14:textId="77777777" w:rsidR="002E7EBE" w:rsidRPr="00C1383B" w:rsidRDefault="002E7EBE" w:rsidP="00C1383B">
            <w:pPr>
              <w:pStyle w:val="Footer"/>
              <w:jc w:val="right"/>
              <w:rPr>
                <w:color w:val="13316E" w:themeColor="text1"/>
                <w:sz w:val="16"/>
                <w:szCs w:val="16"/>
              </w:rPr>
            </w:pPr>
            <w:r w:rsidRPr="00C1383B">
              <w:rPr>
                <w:color w:val="13316E" w:themeColor="text1"/>
                <w:sz w:val="16"/>
                <w:szCs w:val="16"/>
              </w:rPr>
              <w:t xml:space="preserve">Page </w:t>
            </w:r>
            <w:r w:rsidRPr="00C1383B">
              <w:rPr>
                <w:bCs/>
                <w:color w:val="13316E" w:themeColor="text1"/>
                <w:sz w:val="16"/>
                <w:szCs w:val="16"/>
              </w:rPr>
              <w:fldChar w:fldCharType="begin"/>
            </w:r>
            <w:r w:rsidRPr="00C1383B">
              <w:rPr>
                <w:bCs/>
                <w:color w:val="13316E" w:themeColor="text1"/>
                <w:sz w:val="16"/>
                <w:szCs w:val="16"/>
              </w:rPr>
              <w:instrText xml:space="preserve"> PAGE </w:instrText>
            </w:r>
            <w:r w:rsidRPr="00C1383B">
              <w:rPr>
                <w:bCs/>
                <w:color w:val="13316E" w:themeColor="text1"/>
                <w:sz w:val="16"/>
                <w:szCs w:val="16"/>
              </w:rPr>
              <w:fldChar w:fldCharType="separate"/>
            </w:r>
            <w:r w:rsidR="00B722CF">
              <w:rPr>
                <w:bCs/>
                <w:noProof/>
                <w:color w:val="13316E" w:themeColor="text1"/>
                <w:sz w:val="16"/>
                <w:szCs w:val="16"/>
              </w:rPr>
              <w:t>2</w:t>
            </w:r>
            <w:r w:rsidRPr="00C1383B">
              <w:rPr>
                <w:bCs/>
                <w:color w:val="13316E" w:themeColor="text1"/>
                <w:sz w:val="16"/>
                <w:szCs w:val="16"/>
              </w:rPr>
              <w:fldChar w:fldCharType="end"/>
            </w:r>
            <w:r w:rsidRPr="00C1383B">
              <w:rPr>
                <w:color w:val="13316E" w:themeColor="text1"/>
                <w:sz w:val="16"/>
                <w:szCs w:val="16"/>
              </w:rPr>
              <w:t xml:space="preserve"> of </w:t>
            </w:r>
            <w:r w:rsidRPr="00C1383B">
              <w:rPr>
                <w:bCs/>
                <w:color w:val="13316E" w:themeColor="text1"/>
                <w:sz w:val="16"/>
                <w:szCs w:val="16"/>
              </w:rPr>
              <w:fldChar w:fldCharType="begin"/>
            </w:r>
            <w:r w:rsidRPr="00C1383B">
              <w:rPr>
                <w:bCs/>
                <w:color w:val="13316E" w:themeColor="text1"/>
                <w:sz w:val="16"/>
                <w:szCs w:val="16"/>
              </w:rPr>
              <w:instrText xml:space="preserve"> NUMPAGES  </w:instrText>
            </w:r>
            <w:r w:rsidRPr="00C1383B">
              <w:rPr>
                <w:bCs/>
                <w:color w:val="13316E" w:themeColor="text1"/>
                <w:sz w:val="16"/>
                <w:szCs w:val="16"/>
              </w:rPr>
              <w:fldChar w:fldCharType="separate"/>
            </w:r>
            <w:r w:rsidR="00B722CF">
              <w:rPr>
                <w:bCs/>
                <w:noProof/>
                <w:color w:val="13316E" w:themeColor="text1"/>
                <w:sz w:val="16"/>
                <w:szCs w:val="16"/>
              </w:rPr>
              <w:t>3</w:t>
            </w:r>
            <w:r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84A61" w14:textId="77777777" w:rsidR="002E7EBE" w:rsidRDefault="002E7EBE">
    <w:pPr>
      <w:pStyle w:val="Footer"/>
    </w:pPr>
  </w:p>
  <w:p w14:paraId="025A2B91" w14:textId="77777777" w:rsidR="002E7EBE" w:rsidRDefault="002E7EBE">
    <w:pPr>
      <w:pStyle w:val="Footer"/>
    </w:pPr>
  </w:p>
  <w:p w14:paraId="58461E02" w14:textId="77777777" w:rsidR="002E7EBE" w:rsidRDefault="002E7EBE">
    <w:pPr>
      <w:pStyle w:val="Footer"/>
    </w:pPr>
  </w:p>
  <w:p w14:paraId="14FA25BF" w14:textId="77777777" w:rsidR="002E7EBE" w:rsidRDefault="002E7EBE">
    <w:pPr>
      <w:pStyle w:val="Footer"/>
    </w:pPr>
  </w:p>
  <w:p w14:paraId="5B86D3E5" w14:textId="77777777" w:rsidR="002E7EBE" w:rsidRDefault="002E7EBE">
    <w:pPr>
      <w:pStyle w:val="Footer"/>
    </w:pPr>
    <w:r>
      <w:rPr>
        <w:noProof/>
        <w:lang w:val="en-US" w:eastAsia="en-US"/>
      </w:rPr>
      <w:drawing>
        <wp:anchor distT="0" distB="0" distL="114300" distR="114300" simplePos="0" relativeHeight="251667456" behindDoc="0" locked="0" layoutInCell="1" allowOverlap="1" wp14:anchorId="75C5C24E" wp14:editId="3EBC2A17">
          <wp:simplePos x="0" y="0"/>
          <wp:positionH relativeFrom="page">
            <wp:posOffset>-144780</wp:posOffset>
          </wp:positionH>
          <wp:positionV relativeFrom="page">
            <wp:posOffset>9672955</wp:posOffset>
          </wp:positionV>
          <wp:extent cx="7740401" cy="1086485"/>
          <wp:effectExtent l="0" t="0" r="698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val="en-US" w:eastAsia="en-US"/>
      </w:rPr>
      <w:drawing>
        <wp:anchor distT="0" distB="0" distL="114300" distR="114300" simplePos="0" relativeHeight="251657216" behindDoc="0" locked="0" layoutInCell="1" allowOverlap="1" wp14:anchorId="53A782A8" wp14:editId="5C4C39C0">
          <wp:simplePos x="0" y="0"/>
          <wp:positionH relativeFrom="column">
            <wp:posOffset>5010785</wp:posOffset>
          </wp:positionH>
          <wp:positionV relativeFrom="paragraph">
            <wp:posOffset>-66675</wp:posOffset>
          </wp:positionV>
          <wp:extent cx="1212850" cy="217170"/>
          <wp:effectExtent l="0" t="0" r="6350" b="0"/>
          <wp:wrapNone/>
          <wp:docPr id="16"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2DD8B" w14:textId="77777777" w:rsidR="00281DD6" w:rsidRDefault="00281DD6" w:rsidP="00006000">
      <w:pPr>
        <w:spacing w:after="0"/>
      </w:pPr>
      <w:r>
        <w:separator/>
      </w:r>
    </w:p>
  </w:footnote>
  <w:footnote w:type="continuationSeparator" w:id="0">
    <w:p w14:paraId="7BEE1AE7" w14:textId="77777777" w:rsidR="00281DD6" w:rsidRDefault="00281DD6"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8581" w14:textId="77777777" w:rsidR="002E7EBE" w:rsidRDefault="002E7EBE"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1441"/>
    <w:rsid w:val="0000155C"/>
    <w:rsid w:val="000034D4"/>
    <w:rsid w:val="00003833"/>
    <w:rsid w:val="00004F6A"/>
    <w:rsid w:val="00005477"/>
    <w:rsid w:val="00006000"/>
    <w:rsid w:val="00007549"/>
    <w:rsid w:val="00007A17"/>
    <w:rsid w:val="00010DD9"/>
    <w:rsid w:val="00011C94"/>
    <w:rsid w:val="00014CBE"/>
    <w:rsid w:val="000157F1"/>
    <w:rsid w:val="00016836"/>
    <w:rsid w:val="0001694B"/>
    <w:rsid w:val="000171D1"/>
    <w:rsid w:val="00017396"/>
    <w:rsid w:val="000235DD"/>
    <w:rsid w:val="0002393B"/>
    <w:rsid w:val="000243BF"/>
    <w:rsid w:val="000253D4"/>
    <w:rsid w:val="0002561D"/>
    <w:rsid w:val="00025656"/>
    <w:rsid w:val="00027928"/>
    <w:rsid w:val="000279A7"/>
    <w:rsid w:val="00031404"/>
    <w:rsid w:val="00032023"/>
    <w:rsid w:val="00033011"/>
    <w:rsid w:val="00036633"/>
    <w:rsid w:val="00037323"/>
    <w:rsid w:val="000379B8"/>
    <w:rsid w:val="000417C6"/>
    <w:rsid w:val="00044C06"/>
    <w:rsid w:val="0004567C"/>
    <w:rsid w:val="00046579"/>
    <w:rsid w:val="0005037D"/>
    <w:rsid w:val="00050A21"/>
    <w:rsid w:val="0005139F"/>
    <w:rsid w:val="00051613"/>
    <w:rsid w:val="00053EB3"/>
    <w:rsid w:val="00057D0D"/>
    <w:rsid w:val="00064659"/>
    <w:rsid w:val="00064DA2"/>
    <w:rsid w:val="0006502E"/>
    <w:rsid w:val="0006604B"/>
    <w:rsid w:val="000707BF"/>
    <w:rsid w:val="00070FCD"/>
    <w:rsid w:val="00071493"/>
    <w:rsid w:val="0007271C"/>
    <w:rsid w:val="00074C2E"/>
    <w:rsid w:val="00076D36"/>
    <w:rsid w:val="0007750B"/>
    <w:rsid w:val="0008035D"/>
    <w:rsid w:val="00080ABD"/>
    <w:rsid w:val="0009071B"/>
    <w:rsid w:val="00090B67"/>
    <w:rsid w:val="00090C0B"/>
    <w:rsid w:val="000919A0"/>
    <w:rsid w:val="0009244B"/>
    <w:rsid w:val="00092A97"/>
    <w:rsid w:val="00095AAA"/>
    <w:rsid w:val="00097FEB"/>
    <w:rsid w:val="000A01E0"/>
    <w:rsid w:val="000A0538"/>
    <w:rsid w:val="000A084E"/>
    <w:rsid w:val="000A163C"/>
    <w:rsid w:val="000A2014"/>
    <w:rsid w:val="000A2442"/>
    <w:rsid w:val="000A62EA"/>
    <w:rsid w:val="000A7769"/>
    <w:rsid w:val="000A776C"/>
    <w:rsid w:val="000B09B8"/>
    <w:rsid w:val="000B1833"/>
    <w:rsid w:val="000B3019"/>
    <w:rsid w:val="000B6183"/>
    <w:rsid w:val="000C01EF"/>
    <w:rsid w:val="000D1AAA"/>
    <w:rsid w:val="000D314C"/>
    <w:rsid w:val="000D4079"/>
    <w:rsid w:val="000E1542"/>
    <w:rsid w:val="000E4780"/>
    <w:rsid w:val="000F5C19"/>
    <w:rsid w:val="000F657E"/>
    <w:rsid w:val="000F7422"/>
    <w:rsid w:val="0010200A"/>
    <w:rsid w:val="00104B32"/>
    <w:rsid w:val="00104F0F"/>
    <w:rsid w:val="0010591F"/>
    <w:rsid w:val="0010648C"/>
    <w:rsid w:val="00106E7B"/>
    <w:rsid w:val="001130FB"/>
    <w:rsid w:val="00117743"/>
    <w:rsid w:val="00122052"/>
    <w:rsid w:val="001260A2"/>
    <w:rsid w:val="00126FEC"/>
    <w:rsid w:val="00127631"/>
    <w:rsid w:val="00127D54"/>
    <w:rsid w:val="00130811"/>
    <w:rsid w:val="00134763"/>
    <w:rsid w:val="00140580"/>
    <w:rsid w:val="00141A54"/>
    <w:rsid w:val="00142D0A"/>
    <w:rsid w:val="001448DC"/>
    <w:rsid w:val="00144CA7"/>
    <w:rsid w:val="00147314"/>
    <w:rsid w:val="0014773B"/>
    <w:rsid w:val="00150C56"/>
    <w:rsid w:val="001520AE"/>
    <w:rsid w:val="001562CD"/>
    <w:rsid w:val="00156CEA"/>
    <w:rsid w:val="001657DF"/>
    <w:rsid w:val="001667C6"/>
    <w:rsid w:val="001668CB"/>
    <w:rsid w:val="001670FC"/>
    <w:rsid w:val="00167154"/>
    <w:rsid w:val="00167AEB"/>
    <w:rsid w:val="00167C58"/>
    <w:rsid w:val="00171958"/>
    <w:rsid w:val="001720E7"/>
    <w:rsid w:val="00172B6B"/>
    <w:rsid w:val="0017517C"/>
    <w:rsid w:val="0017555E"/>
    <w:rsid w:val="001771AE"/>
    <w:rsid w:val="00181833"/>
    <w:rsid w:val="00186118"/>
    <w:rsid w:val="00186FE9"/>
    <w:rsid w:val="001948F2"/>
    <w:rsid w:val="00195D74"/>
    <w:rsid w:val="00197C2D"/>
    <w:rsid w:val="001A16DC"/>
    <w:rsid w:val="001A73F0"/>
    <w:rsid w:val="001B1299"/>
    <w:rsid w:val="001B2396"/>
    <w:rsid w:val="001C4682"/>
    <w:rsid w:val="001C56FF"/>
    <w:rsid w:val="001C724C"/>
    <w:rsid w:val="001C7E81"/>
    <w:rsid w:val="001D079A"/>
    <w:rsid w:val="001D0B4A"/>
    <w:rsid w:val="001D1AD1"/>
    <w:rsid w:val="001D4C60"/>
    <w:rsid w:val="001D72E3"/>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3D6A"/>
    <w:rsid w:val="001F449F"/>
    <w:rsid w:val="001F4E1A"/>
    <w:rsid w:val="001F5885"/>
    <w:rsid w:val="001F5B9C"/>
    <w:rsid w:val="001F7C52"/>
    <w:rsid w:val="00201C95"/>
    <w:rsid w:val="0020423A"/>
    <w:rsid w:val="002073A3"/>
    <w:rsid w:val="0021174C"/>
    <w:rsid w:val="002141EB"/>
    <w:rsid w:val="0021464D"/>
    <w:rsid w:val="002148E8"/>
    <w:rsid w:val="00223CE1"/>
    <w:rsid w:val="00225276"/>
    <w:rsid w:val="00226E65"/>
    <w:rsid w:val="002320EF"/>
    <w:rsid w:val="002327C9"/>
    <w:rsid w:val="00232C40"/>
    <w:rsid w:val="002338A3"/>
    <w:rsid w:val="002414F5"/>
    <w:rsid w:val="00241D2E"/>
    <w:rsid w:val="00242B8E"/>
    <w:rsid w:val="00244039"/>
    <w:rsid w:val="00245F98"/>
    <w:rsid w:val="0025075F"/>
    <w:rsid w:val="00252145"/>
    <w:rsid w:val="002535DC"/>
    <w:rsid w:val="00256152"/>
    <w:rsid w:val="00262417"/>
    <w:rsid w:val="00262C07"/>
    <w:rsid w:val="002630C6"/>
    <w:rsid w:val="002643FB"/>
    <w:rsid w:val="0026499E"/>
    <w:rsid w:val="0027156B"/>
    <w:rsid w:val="00273D37"/>
    <w:rsid w:val="00274361"/>
    <w:rsid w:val="002757A2"/>
    <w:rsid w:val="002762EE"/>
    <w:rsid w:val="00276FBB"/>
    <w:rsid w:val="002800AC"/>
    <w:rsid w:val="00281B8E"/>
    <w:rsid w:val="00281DD6"/>
    <w:rsid w:val="00282C8B"/>
    <w:rsid w:val="00287189"/>
    <w:rsid w:val="00291A91"/>
    <w:rsid w:val="00294E9C"/>
    <w:rsid w:val="002969D0"/>
    <w:rsid w:val="002A0528"/>
    <w:rsid w:val="002A2E84"/>
    <w:rsid w:val="002A70EC"/>
    <w:rsid w:val="002B4F19"/>
    <w:rsid w:val="002B563A"/>
    <w:rsid w:val="002B72C5"/>
    <w:rsid w:val="002C01E8"/>
    <w:rsid w:val="002C09CC"/>
    <w:rsid w:val="002C1792"/>
    <w:rsid w:val="002C3424"/>
    <w:rsid w:val="002C4721"/>
    <w:rsid w:val="002C6C53"/>
    <w:rsid w:val="002C75F1"/>
    <w:rsid w:val="002D52F6"/>
    <w:rsid w:val="002D7424"/>
    <w:rsid w:val="002D7747"/>
    <w:rsid w:val="002D7869"/>
    <w:rsid w:val="002E061A"/>
    <w:rsid w:val="002E063C"/>
    <w:rsid w:val="002E06D4"/>
    <w:rsid w:val="002E0DA6"/>
    <w:rsid w:val="002E1AFC"/>
    <w:rsid w:val="002E5CD8"/>
    <w:rsid w:val="002E7315"/>
    <w:rsid w:val="002E7EBE"/>
    <w:rsid w:val="002F3244"/>
    <w:rsid w:val="002F5CF2"/>
    <w:rsid w:val="002F7B6C"/>
    <w:rsid w:val="00300881"/>
    <w:rsid w:val="003008D3"/>
    <w:rsid w:val="003017EB"/>
    <w:rsid w:val="00323462"/>
    <w:rsid w:val="00324DC6"/>
    <w:rsid w:val="00325403"/>
    <w:rsid w:val="00331C96"/>
    <w:rsid w:val="0033207A"/>
    <w:rsid w:val="0033478D"/>
    <w:rsid w:val="00335886"/>
    <w:rsid w:val="00335EA7"/>
    <w:rsid w:val="003364C8"/>
    <w:rsid w:val="003367ED"/>
    <w:rsid w:val="0033741F"/>
    <w:rsid w:val="003378EC"/>
    <w:rsid w:val="00337BC2"/>
    <w:rsid w:val="00340479"/>
    <w:rsid w:val="00341247"/>
    <w:rsid w:val="003427FC"/>
    <w:rsid w:val="0034466F"/>
    <w:rsid w:val="00347A06"/>
    <w:rsid w:val="00347D3C"/>
    <w:rsid w:val="00352441"/>
    <w:rsid w:val="00352FE7"/>
    <w:rsid w:val="00353244"/>
    <w:rsid w:val="00355C33"/>
    <w:rsid w:val="00362758"/>
    <w:rsid w:val="00362C2F"/>
    <w:rsid w:val="00363AEE"/>
    <w:rsid w:val="0036428B"/>
    <w:rsid w:val="00364743"/>
    <w:rsid w:val="0036548E"/>
    <w:rsid w:val="00366296"/>
    <w:rsid w:val="0036665C"/>
    <w:rsid w:val="00367797"/>
    <w:rsid w:val="003707BB"/>
    <w:rsid w:val="00371983"/>
    <w:rsid w:val="003728EF"/>
    <w:rsid w:val="003753B6"/>
    <w:rsid w:val="00375556"/>
    <w:rsid w:val="00376EFE"/>
    <w:rsid w:val="003832C1"/>
    <w:rsid w:val="003848A9"/>
    <w:rsid w:val="00385031"/>
    <w:rsid w:val="003908A9"/>
    <w:rsid w:val="00391264"/>
    <w:rsid w:val="003961EB"/>
    <w:rsid w:val="00396375"/>
    <w:rsid w:val="00396C83"/>
    <w:rsid w:val="003974A3"/>
    <w:rsid w:val="003A1269"/>
    <w:rsid w:val="003A55B5"/>
    <w:rsid w:val="003B1D4A"/>
    <w:rsid w:val="003B31CD"/>
    <w:rsid w:val="003B7174"/>
    <w:rsid w:val="003C0E46"/>
    <w:rsid w:val="003C4195"/>
    <w:rsid w:val="003C4318"/>
    <w:rsid w:val="003C52B0"/>
    <w:rsid w:val="003C7753"/>
    <w:rsid w:val="003D1ABE"/>
    <w:rsid w:val="003D5804"/>
    <w:rsid w:val="003D5F3F"/>
    <w:rsid w:val="003D703B"/>
    <w:rsid w:val="003D7149"/>
    <w:rsid w:val="003D7539"/>
    <w:rsid w:val="003E1834"/>
    <w:rsid w:val="003E2095"/>
    <w:rsid w:val="003E3A47"/>
    <w:rsid w:val="003E41D9"/>
    <w:rsid w:val="003E5A79"/>
    <w:rsid w:val="003E72BC"/>
    <w:rsid w:val="003F3E85"/>
    <w:rsid w:val="003F6429"/>
    <w:rsid w:val="0040118F"/>
    <w:rsid w:val="004021C7"/>
    <w:rsid w:val="004064BC"/>
    <w:rsid w:val="00407201"/>
    <w:rsid w:val="004104F2"/>
    <w:rsid w:val="00411C30"/>
    <w:rsid w:val="00412557"/>
    <w:rsid w:val="0041390E"/>
    <w:rsid w:val="00414624"/>
    <w:rsid w:val="00417EEC"/>
    <w:rsid w:val="004202FB"/>
    <w:rsid w:val="0042032E"/>
    <w:rsid w:val="004219B8"/>
    <w:rsid w:val="00422B25"/>
    <w:rsid w:val="004274F2"/>
    <w:rsid w:val="0043145B"/>
    <w:rsid w:val="00435839"/>
    <w:rsid w:val="00437F5B"/>
    <w:rsid w:val="00441F59"/>
    <w:rsid w:val="00442CFA"/>
    <w:rsid w:val="004445BA"/>
    <w:rsid w:val="00445216"/>
    <w:rsid w:val="00445B81"/>
    <w:rsid w:val="004465B7"/>
    <w:rsid w:val="004522D5"/>
    <w:rsid w:val="00455F06"/>
    <w:rsid w:val="00457357"/>
    <w:rsid w:val="004573EF"/>
    <w:rsid w:val="004602DD"/>
    <w:rsid w:val="00470A57"/>
    <w:rsid w:val="004716EE"/>
    <w:rsid w:val="00472E53"/>
    <w:rsid w:val="00473D4B"/>
    <w:rsid w:val="0047728F"/>
    <w:rsid w:val="00477751"/>
    <w:rsid w:val="00480EEE"/>
    <w:rsid w:val="0048498A"/>
    <w:rsid w:val="00485CDB"/>
    <w:rsid w:val="00485D19"/>
    <w:rsid w:val="00486B51"/>
    <w:rsid w:val="00491095"/>
    <w:rsid w:val="004920FD"/>
    <w:rsid w:val="004974A9"/>
    <w:rsid w:val="004A25C9"/>
    <w:rsid w:val="004A53B7"/>
    <w:rsid w:val="004A5907"/>
    <w:rsid w:val="004A5F67"/>
    <w:rsid w:val="004A6D7C"/>
    <w:rsid w:val="004A6F86"/>
    <w:rsid w:val="004A7015"/>
    <w:rsid w:val="004B1BB3"/>
    <w:rsid w:val="004B7450"/>
    <w:rsid w:val="004C0C1F"/>
    <w:rsid w:val="004C249B"/>
    <w:rsid w:val="004C3B19"/>
    <w:rsid w:val="004C67F3"/>
    <w:rsid w:val="004C68F1"/>
    <w:rsid w:val="004C725C"/>
    <w:rsid w:val="004C7822"/>
    <w:rsid w:val="004E1BB3"/>
    <w:rsid w:val="004E3672"/>
    <w:rsid w:val="004E5D46"/>
    <w:rsid w:val="004F03C5"/>
    <w:rsid w:val="004F30E7"/>
    <w:rsid w:val="004F6343"/>
    <w:rsid w:val="00501798"/>
    <w:rsid w:val="00502D93"/>
    <w:rsid w:val="00503C8F"/>
    <w:rsid w:val="0050469D"/>
    <w:rsid w:val="005068E8"/>
    <w:rsid w:val="00507FC9"/>
    <w:rsid w:val="005113EE"/>
    <w:rsid w:val="00511C84"/>
    <w:rsid w:val="00511FDA"/>
    <w:rsid w:val="00512D13"/>
    <w:rsid w:val="00512D42"/>
    <w:rsid w:val="005166D7"/>
    <w:rsid w:val="00520184"/>
    <w:rsid w:val="005201A2"/>
    <w:rsid w:val="005208FC"/>
    <w:rsid w:val="00520BCA"/>
    <w:rsid w:val="00522311"/>
    <w:rsid w:val="005245D5"/>
    <w:rsid w:val="005269D7"/>
    <w:rsid w:val="00530365"/>
    <w:rsid w:val="0053100C"/>
    <w:rsid w:val="00532787"/>
    <w:rsid w:val="00534DFE"/>
    <w:rsid w:val="00536383"/>
    <w:rsid w:val="005374AF"/>
    <w:rsid w:val="00537F45"/>
    <w:rsid w:val="00543ECC"/>
    <w:rsid w:val="00546D8E"/>
    <w:rsid w:val="00551A3C"/>
    <w:rsid w:val="00552335"/>
    <w:rsid w:val="00554820"/>
    <w:rsid w:val="005662E2"/>
    <w:rsid w:val="00571847"/>
    <w:rsid w:val="00577D76"/>
    <w:rsid w:val="00577F64"/>
    <w:rsid w:val="00586033"/>
    <w:rsid w:val="00587A83"/>
    <w:rsid w:val="00591ED6"/>
    <w:rsid w:val="0059263D"/>
    <w:rsid w:val="00597057"/>
    <w:rsid w:val="005A0757"/>
    <w:rsid w:val="005A0AF8"/>
    <w:rsid w:val="005A6FDC"/>
    <w:rsid w:val="005B056A"/>
    <w:rsid w:val="005B0E50"/>
    <w:rsid w:val="005B1803"/>
    <w:rsid w:val="005B1D54"/>
    <w:rsid w:val="005B3846"/>
    <w:rsid w:val="005B5BC9"/>
    <w:rsid w:val="005B5D9E"/>
    <w:rsid w:val="005B607B"/>
    <w:rsid w:val="005C2EF4"/>
    <w:rsid w:val="005C31B5"/>
    <w:rsid w:val="005C3BBF"/>
    <w:rsid w:val="005C5B66"/>
    <w:rsid w:val="005C7CF7"/>
    <w:rsid w:val="005D3BBA"/>
    <w:rsid w:val="005D58D8"/>
    <w:rsid w:val="005D796B"/>
    <w:rsid w:val="005E0B47"/>
    <w:rsid w:val="005E0F65"/>
    <w:rsid w:val="005E1028"/>
    <w:rsid w:val="005E1247"/>
    <w:rsid w:val="005E1BE5"/>
    <w:rsid w:val="005E4FC8"/>
    <w:rsid w:val="005E5BCF"/>
    <w:rsid w:val="005E6C1B"/>
    <w:rsid w:val="005F0287"/>
    <w:rsid w:val="005F06C7"/>
    <w:rsid w:val="005F09AE"/>
    <w:rsid w:val="005F144D"/>
    <w:rsid w:val="005F3828"/>
    <w:rsid w:val="005F3FF1"/>
    <w:rsid w:val="005F46EA"/>
    <w:rsid w:val="00603FCC"/>
    <w:rsid w:val="00604711"/>
    <w:rsid w:val="00605CCA"/>
    <w:rsid w:val="0060711D"/>
    <w:rsid w:val="00610460"/>
    <w:rsid w:val="006107C2"/>
    <w:rsid w:val="00610A34"/>
    <w:rsid w:val="0061118A"/>
    <w:rsid w:val="006114E5"/>
    <w:rsid w:val="00613FD8"/>
    <w:rsid w:val="006165FA"/>
    <w:rsid w:val="0062079B"/>
    <w:rsid w:val="0062150C"/>
    <w:rsid w:val="00622B1B"/>
    <w:rsid w:val="00622B8A"/>
    <w:rsid w:val="00624699"/>
    <w:rsid w:val="00625345"/>
    <w:rsid w:val="0062602B"/>
    <w:rsid w:val="00630875"/>
    <w:rsid w:val="00631875"/>
    <w:rsid w:val="0063275F"/>
    <w:rsid w:val="006331D8"/>
    <w:rsid w:val="0063466F"/>
    <w:rsid w:val="00635A03"/>
    <w:rsid w:val="00635E81"/>
    <w:rsid w:val="0063664E"/>
    <w:rsid w:val="00637528"/>
    <w:rsid w:val="00640C22"/>
    <w:rsid w:val="0064268A"/>
    <w:rsid w:val="00643267"/>
    <w:rsid w:val="00644A28"/>
    <w:rsid w:val="00647BD5"/>
    <w:rsid w:val="0065065E"/>
    <w:rsid w:val="00650C62"/>
    <w:rsid w:val="006535ED"/>
    <w:rsid w:val="00653675"/>
    <w:rsid w:val="00653C59"/>
    <w:rsid w:val="006544C2"/>
    <w:rsid w:val="00655B4D"/>
    <w:rsid w:val="00660031"/>
    <w:rsid w:val="0066037D"/>
    <w:rsid w:val="00660493"/>
    <w:rsid w:val="00660E3F"/>
    <w:rsid w:val="0066139A"/>
    <w:rsid w:val="006618F3"/>
    <w:rsid w:val="006642B0"/>
    <w:rsid w:val="00664BAD"/>
    <w:rsid w:val="00664FD4"/>
    <w:rsid w:val="00665747"/>
    <w:rsid w:val="006657DA"/>
    <w:rsid w:val="006661F7"/>
    <w:rsid w:val="00673FB0"/>
    <w:rsid w:val="0067777E"/>
    <w:rsid w:val="0067796B"/>
    <w:rsid w:val="00681042"/>
    <w:rsid w:val="00683D5D"/>
    <w:rsid w:val="00683F31"/>
    <w:rsid w:val="006848F1"/>
    <w:rsid w:val="00684A4C"/>
    <w:rsid w:val="00687C67"/>
    <w:rsid w:val="00690064"/>
    <w:rsid w:val="00690B80"/>
    <w:rsid w:val="006917A6"/>
    <w:rsid w:val="00692D88"/>
    <w:rsid w:val="00695460"/>
    <w:rsid w:val="006974F8"/>
    <w:rsid w:val="006A22AD"/>
    <w:rsid w:val="006A33C2"/>
    <w:rsid w:val="006A520D"/>
    <w:rsid w:val="006A755E"/>
    <w:rsid w:val="006B01E0"/>
    <w:rsid w:val="006B0CA2"/>
    <w:rsid w:val="006B258C"/>
    <w:rsid w:val="006B2E4D"/>
    <w:rsid w:val="006B483E"/>
    <w:rsid w:val="006B6E3B"/>
    <w:rsid w:val="006C0ED8"/>
    <w:rsid w:val="006C1CA0"/>
    <w:rsid w:val="006C26C2"/>
    <w:rsid w:val="006C2B5D"/>
    <w:rsid w:val="006C2EBC"/>
    <w:rsid w:val="006C40B7"/>
    <w:rsid w:val="006C78CD"/>
    <w:rsid w:val="006C7AED"/>
    <w:rsid w:val="006D7496"/>
    <w:rsid w:val="006E23BE"/>
    <w:rsid w:val="006E25AD"/>
    <w:rsid w:val="006E4158"/>
    <w:rsid w:val="006E4674"/>
    <w:rsid w:val="006E58FE"/>
    <w:rsid w:val="006E5CB1"/>
    <w:rsid w:val="006F0724"/>
    <w:rsid w:val="006F273E"/>
    <w:rsid w:val="006F3F70"/>
    <w:rsid w:val="006F4319"/>
    <w:rsid w:val="006F4BA0"/>
    <w:rsid w:val="006F5A4E"/>
    <w:rsid w:val="006F7FA7"/>
    <w:rsid w:val="007022C4"/>
    <w:rsid w:val="007058C8"/>
    <w:rsid w:val="007066D9"/>
    <w:rsid w:val="00706A02"/>
    <w:rsid w:val="00712BA6"/>
    <w:rsid w:val="00713479"/>
    <w:rsid w:val="00713F16"/>
    <w:rsid w:val="007149F7"/>
    <w:rsid w:val="00716233"/>
    <w:rsid w:val="00717E32"/>
    <w:rsid w:val="00722EE1"/>
    <w:rsid w:val="00723B0C"/>
    <w:rsid w:val="00724FBF"/>
    <w:rsid w:val="0072615D"/>
    <w:rsid w:val="0072686C"/>
    <w:rsid w:val="007317CE"/>
    <w:rsid w:val="00736995"/>
    <w:rsid w:val="00741364"/>
    <w:rsid w:val="00742B8A"/>
    <w:rsid w:val="00743630"/>
    <w:rsid w:val="007440C7"/>
    <w:rsid w:val="007440F9"/>
    <w:rsid w:val="007444EB"/>
    <w:rsid w:val="00750D4F"/>
    <w:rsid w:val="007526E0"/>
    <w:rsid w:val="007566FB"/>
    <w:rsid w:val="00756AC4"/>
    <w:rsid w:val="00760987"/>
    <w:rsid w:val="007616C1"/>
    <w:rsid w:val="00764ECA"/>
    <w:rsid w:val="00770F8A"/>
    <w:rsid w:val="00771D37"/>
    <w:rsid w:val="0077256C"/>
    <w:rsid w:val="00774F42"/>
    <w:rsid w:val="007750EB"/>
    <w:rsid w:val="007763C5"/>
    <w:rsid w:val="00776CA9"/>
    <w:rsid w:val="00781879"/>
    <w:rsid w:val="007836AC"/>
    <w:rsid w:val="00783D69"/>
    <w:rsid w:val="007862CB"/>
    <w:rsid w:val="00787FE0"/>
    <w:rsid w:val="00791B5D"/>
    <w:rsid w:val="00793364"/>
    <w:rsid w:val="00794583"/>
    <w:rsid w:val="007A0B36"/>
    <w:rsid w:val="007A1914"/>
    <w:rsid w:val="007A383C"/>
    <w:rsid w:val="007A53F1"/>
    <w:rsid w:val="007A6B51"/>
    <w:rsid w:val="007A7EB2"/>
    <w:rsid w:val="007B06E6"/>
    <w:rsid w:val="007B09B0"/>
    <w:rsid w:val="007B0C50"/>
    <w:rsid w:val="007B39F2"/>
    <w:rsid w:val="007B5CA9"/>
    <w:rsid w:val="007B6DC4"/>
    <w:rsid w:val="007B74C0"/>
    <w:rsid w:val="007C5D7B"/>
    <w:rsid w:val="007C778F"/>
    <w:rsid w:val="007E3DB4"/>
    <w:rsid w:val="007E5022"/>
    <w:rsid w:val="007E5898"/>
    <w:rsid w:val="007E77C0"/>
    <w:rsid w:val="007E7886"/>
    <w:rsid w:val="007F2D9D"/>
    <w:rsid w:val="008054DB"/>
    <w:rsid w:val="00805A50"/>
    <w:rsid w:val="00805C7E"/>
    <w:rsid w:val="00806BA2"/>
    <w:rsid w:val="00807BC2"/>
    <w:rsid w:val="00810624"/>
    <w:rsid w:val="008119DF"/>
    <w:rsid w:val="00815338"/>
    <w:rsid w:val="00817175"/>
    <w:rsid w:val="00820922"/>
    <w:rsid w:val="008215B5"/>
    <w:rsid w:val="008222F5"/>
    <w:rsid w:val="008226A1"/>
    <w:rsid w:val="00823E09"/>
    <w:rsid w:val="00823F26"/>
    <w:rsid w:val="008249E4"/>
    <w:rsid w:val="00827966"/>
    <w:rsid w:val="0083171D"/>
    <w:rsid w:val="00831865"/>
    <w:rsid w:val="00831B19"/>
    <w:rsid w:val="008323FA"/>
    <w:rsid w:val="00832D7B"/>
    <w:rsid w:val="00832F2C"/>
    <w:rsid w:val="00833FE4"/>
    <w:rsid w:val="0083531A"/>
    <w:rsid w:val="00835FEE"/>
    <w:rsid w:val="00836877"/>
    <w:rsid w:val="00840DB9"/>
    <w:rsid w:val="00841D0C"/>
    <w:rsid w:val="008427EF"/>
    <w:rsid w:val="0084286B"/>
    <w:rsid w:val="008428D4"/>
    <w:rsid w:val="00843AF7"/>
    <w:rsid w:val="00847CA6"/>
    <w:rsid w:val="00851743"/>
    <w:rsid w:val="008536BE"/>
    <w:rsid w:val="00856112"/>
    <w:rsid w:val="008564A1"/>
    <w:rsid w:val="00860B11"/>
    <w:rsid w:val="008616E9"/>
    <w:rsid w:val="00861A7D"/>
    <w:rsid w:val="0086494A"/>
    <w:rsid w:val="00864B68"/>
    <w:rsid w:val="00867D68"/>
    <w:rsid w:val="00871577"/>
    <w:rsid w:val="00871CFE"/>
    <w:rsid w:val="00872AE3"/>
    <w:rsid w:val="00875927"/>
    <w:rsid w:val="00876208"/>
    <w:rsid w:val="00877154"/>
    <w:rsid w:val="008778C9"/>
    <w:rsid w:val="00880A1B"/>
    <w:rsid w:val="00882D7B"/>
    <w:rsid w:val="00882FA0"/>
    <w:rsid w:val="00883D6F"/>
    <w:rsid w:val="008843F6"/>
    <w:rsid w:val="00884D5C"/>
    <w:rsid w:val="00886624"/>
    <w:rsid w:val="00890588"/>
    <w:rsid w:val="0089261F"/>
    <w:rsid w:val="00893E82"/>
    <w:rsid w:val="008959F6"/>
    <w:rsid w:val="00897BF7"/>
    <w:rsid w:val="008A01F3"/>
    <w:rsid w:val="008A1C7A"/>
    <w:rsid w:val="008A2CAD"/>
    <w:rsid w:val="008A5A0E"/>
    <w:rsid w:val="008A6DCA"/>
    <w:rsid w:val="008B67FF"/>
    <w:rsid w:val="008B7556"/>
    <w:rsid w:val="008B7CB6"/>
    <w:rsid w:val="008C301D"/>
    <w:rsid w:val="008C3B87"/>
    <w:rsid w:val="008C5C3D"/>
    <w:rsid w:val="008C6761"/>
    <w:rsid w:val="008D1650"/>
    <w:rsid w:val="008D4293"/>
    <w:rsid w:val="008D5E08"/>
    <w:rsid w:val="008D6A57"/>
    <w:rsid w:val="008E0CA7"/>
    <w:rsid w:val="008E2176"/>
    <w:rsid w:val="008E2582"/>
    <w:rsid w:val="008E2F49"/>
    <w:rsid w:val="008E325C"/>
    <w:rsid w:val="008E3582"/>
    <w:rsid w:val="008E496C"/>
    <w:rsid w:val="008E592D"/>
    <w:rsid w:val="008E7006"/>
    <w:rsid w:val="008F0029"/>
    <w:rsid w:val="008F0EF3"/>
    <w:rsid w:val="008F17AB"/>
    <w:rsid w:val="008F45F1"/>
    <w:rsid w:val="008F552E"/>
    <w:rsid w:val="008F5D85"/>
    <w:rsid w:val="008F7641"/>
    <w:rsid w:val="00903674"/>
    <w:rsid w:val="009038BC"/>
    <w:rsid w:val="00905D59"/>
    <w:rsid w:val="00906642"/>
    <w:rsid w:val="00906A3E"/>
    <w:rsid w:val="0091134F"/>
    <w:rsid w:val="009127DD"/>
    <w:rsid w:val="00914523"/>
    <w:rsid w:val="00921790"/>
    <w:rsid w:val="00922581"/>
    <w:rsid w:val="00922C55"/>
    <w:rsid w:val="009238F4"/>
    <w:rsid w:val="0093095C"/>
    <w:rsid w:val="00931657"/>
    <w:rsid w:val="00935B9F"/>
    <w:rsid w:val="0093685A"/>
    <w:rsid w:val="0094225D"/>
    <w:rsid w:val="00942D40"/>
    <w:rsid w:val="009439D5"/>
    <w:rsid w:val="00952D39"/>
    <w:rsid w:val="009555DB"/>
    <w:rsid w:val="00957C6A"/>
    <w:rsid w:val="009639EF"/>
    <w:rsid w:val="009653D9"/>
    <w:rsid w:val="00965666"/>
    <w:rsid w:val="00970042"/>
    <w:rsid w:val="0097214A"/>
    <w:rsid w:val="009742EE"/>
    <w:rsid w:val="00976E05"/>
    <w:rsid w:val="009809B3"/>
    <w:rsid w:val="00980E15"/>
    <w:rsid w:val="009816C3"/>
    <w:rsid w:val="009818F4"/>
    <w:rsid w:val="00984C92"/>
    <w:rsid w:val="00985AB2"/>
    <w:rsid w:val="009869BE"/>
    <w:rsid w:val="0098726A"/>
    <w:rsid w:val="0099071D"/>
    <w:rsid w:val="00992BE2"/>
    <w:rsid w:val="00992CCF"/>
    <w:rsid w:val="00995203"/>
    <w:rsid w:val="00995325"/>
    <w:rsid w:val="00995B14"/>
    <w:rsid w:val="00995BC5"/>
    <w:rsid w:val="009A12A0"/>
    <w:rsid w:val="009A3363"/>
    <w:rsid w:val="009A452B"/>
    <w:rsid w:val="009A6B1E"/>
    <w:rsid w:val="009B0841"/>
    <w:rsid w:val="009B0D28"/>
    <w:rsid w:val="009B11A8"/>
    <w:rsid w:val="009B194C"/>
    <w:rsid w:val="009B2331"/>
    <w:rsid w:val="009B3153"/>
    <w:rsid w:val="009B5F91"/>
    <w:rsid w:val="009B6825"/>
    <w:rsid w:val="009B6895"/>
    <w:rsid w:val="009C04F4"/>
    <w:rsid w:val="009C54C2"/>
    <w:rsid w:val="009C6D33"/>
    <w:rsid w:val="009D067F"/>
    <w:rsid w:val="009D1BBE"/>
    <w:rsid w:val="009D2D26"/>
    <w:rsid w:val="009D6986"/>
    <w:rsid w:val="009D71D4"/>
    <w:rsid w:val="009E0525"/>
    <w:rsid w:val="009E16B2"/>
    <w:rsid w:val="009E1941"/>
    <w:rsid w:val="009E3C23"/>
    <w:rsid w:val="009F28FC"/>
    <w:rsid w:val="009F400D"/>
    <w:rsid w:val="009F444B"/>
    <w:rsid w:val="009F581C"/>
    <w:rsid w:val="009F6E64"/>
    <w:rsid w:val="00A02A32"/>
    <w:rsid w:val="00A03977"/>
    <w:rsid w:val="00A04CC2"/>
    <w:rsid w:val="00A05949"/>
    <w:rsid w:val="00A07726"/>
    <w:rsid w:val="00A1333A"/>
    <w:rsid w:val="00A139ED"/>
    <w:rsid w:val="00A26E22"/>
    <w:rsid w:val="00A30B35"/>
    <w:rsid w:val="00A33AA7"/>
    <w:rsid w:val="00A35951"/>
    <w:rsid w:val="00A36FF3"/>
    <w:rsid w:val="00A4129A"/>
    <w:rsid w:val="00A449B8"/>
    <w:rsid w:val="00A46C8E"/>
    <w:rsid w:val="00A477FA"/>
    <w:rsid w:val="00A5443E"/>
    <w:rsid w:val="00A5514E"/>
    <w:rsid w:val="00A56E20"/>
    <w:rsid w:val="00A56E53"/>
    <w:rsid w:val="00A60666"/>
    <w:rsid w:val="00A625A7"/>
    <w:rsid w:val="00A63654"/>
    <w:rsid w:val="00A6587F"/>
    <w:rsid w:val="00A67E20"/>
    <w:rsid w:val="00A72BB3"/>
    <w:rsid w:val="00A73D87"/>
    <w:rsid w:val="00A8244D"/>
    <w:rsid w:val="00A82E26"/>
    <w:rsid w:val="00A8695E"/>
    <w:rsid w:val="00A874FC"/>
    <w:rsid w:val="00A90CAA"/>
    <w:rsid w:val="00A95355"/>
    <w:rsid w:val="00A95B89"/>
    <w:rsid w:val="00A95CA0"/>
    <w:rsid w:val="00A973F7"/>
    <w:rsid w:val="00AA24AB"/>
    <w:rsid w:val="00AA531B"/>
    <w:rsid w:val="00AA71A2"/>
    <w:rsid w:val="00AA726E"/>
    <w:rsid w:val="00AB0B96"/>
    <w:rsid w:val="00AB1C2D"/>
    <w:rsid w:val="00AB1FFD"/>
    <w:rsid w:val="00AB35B6"/>
    <w:rsid w:val="00AB4639"/>
    <w:rsid w:val="00AB5F93"/>
    <w:rsid w:val="00AB6A05"/>
    <w:rsid w:val="00AC1BC7"/>
    <w:rsid w:val="00AC475B"/>
    <w:rsid w:val="00AC6BF2"/>
    <w:rsid w:val="00AC6F5D"/>
    <w:rsid w:val="00AC76AD"/>
    <w:rsid w:val="00AD0D79"/>
    <w:rsid w:val="00AD126E"/>
    <w:rsid w:val="00AD4F90"/>
    <w:rsid w:val="00AD52CE"/>
    <w:rsid w:val="00AD7B82"/>
    <w:rsid w:val="00AE061A"/>
    <w:rsid w:val="00AE1401"/>
    <w:rsid w:val="00AE1CC2"/>
    <w:rsid w:val="00AE34FD"/>
    <w:rsid w:val="00AE36AB"/>
    <w:rsid w:val="00AE56C8"/>
    <w:rsid w:val="00AE594A"/>
    <w:rsid w:val="00AE6705"/>
    <w:rsid w:val="00AF0B36"/>
    <w:rsid w:val="00AF3454"/>
    <w:rsid w:val="00AF5FEB"/>
    <w:rsid w:val="00AF7C2E"/>
    <w:rsid w:val="00B033D8"/>
    <w:rsid w:val="00B047DC"/>
    <w:rsid w:val="00B1050F"/>
    <w:rsid w:val="00B14170"/>
    <w:rsid w:val="00B17A5E"/>
    <w:rsid w:val="00B21D48"/>
    <w:rsid w:val="00B222E0"/>
    <w:rsid w:val="00B22875"/>
    <w:rsid w:val="00B23072"/>
    <w:rsid w:val="00B24544"/>
    <w:rsid w:val="00B2554C"/>
    <w:rsid w:val="00B32A66"/>
    <w:rsid w:val="00B35DA3"/>
    <w:rsid w:val="00B366EA"/>
    <w:rsid w:val="00B373D5"/>
    <w:rsid w:val="00B41929"/>
    <w:rsid w:val="00B4219F"/>
    <w:rsid w:val="00B42D07"/>
    <w:rsid w:val="00B441CF"/>
    <w:rsid w:val="00B4571A"/>
    <w:rsid w:val="00B46922"/>
    <w:rsid w:val="00B46E9F"/>
    <w:rsid w:val="00B47EA5"/>
    <w:rsid w:val="00B518A3"/>
    <w:rsid w:val="00B5384E"/>
    <w:rsid w:val="00B53CD2"/>
    <w:rsid w:val="00B55A54"/>
    <w:rsid w:val="00B6575F"/>
    <w:rsid w:val="00B722CF"/>
    <w:rsid w:val="00B726FC"/>
    <w:rsid w:val="00B72A10"/>
    <w:rsid w:val="00B7570E"/>
    <w:rsid w:val="00B75DE7"/>
    <w:rsid w:val="00B83A5E"/>
    <w:rsid w:val="00B84DC4"/>
    <w:rsid w:val="00B92EEA"/>
    <w:rsid w:val="00B9423D"/>
    <w:rsid w:val="00B94A6E"/>
    <w:rsid w:val="00B94BE9"/>
    <w:rsid w:val="00B958B5"/>
    <w:rsid w:val="00B97073"/>
    <w:rsid w:val="00B9796C"/>
    <w:rsid w:val="00BA1725"/>
    <w:rsid w:val="00BA1F01"/>
    <w:rsid w:val="00BA4F0F"/>
    <w:rsid w:val="00BA60A6"/>
    <w:rsid w:val="00BB20D8"/>
    <w:rsid w:val="00BB7693"/>
    <w:rsid w:val="00BB76B4"/>
    <w:rsid w:val="00BC0BB9"/>
    <w:rsid w:val="00BC186E"/>
    <w:rsid w:val="00BC1E89"/>
    <w:rsid w:val="00BC2574"/>
    <w:rsid w:val="00BC294A"/>
    <w:rsid w:val="00BC31A4"/>
    <w:rsid w:val="00BC3970"/>
    <w:rsid w:val="00BC44B3"/>
    <w:rsid w:val="00BC5F5B"/>
    <w:rsid w:val="00BC64A8"/>
    <w:rsid w:val="00BD120A"/>
    <w:rsid w:val="00BD1721"/>
    <w:rsid w:val="00BD25F8"/>
    <w:rsid w:val="00BD609E"/>
    <w:rsid w:val="00BD63E3"/>
    <w:rsid w:val="00BE0605"/>
    <w:rsid w:val="00BE3561"/>
    <w:rsid w:val="00BE541C"/>
    <w:rsid w:val="00BE7377"/>
    <w:rsid w:val="00BF03BA"/>
    <w:rsid w:val="00BF1920"/>
    <w:rsid w:val="00BF1D2C"/>
    <w:rsid w:val="00BF2E8E"/>
    <w:rsid w:val="00BF37C7"/>
    <w:rsid w:val="00BF53F7"/>
    <w:rsid w:val="00BF7A10"/>
    <w:rsid w:val="00BF7AA4"/>
    <w:rsid w:val="00C00069"/>
    <w:rsid w:val="00C012E2"/>
    <w:rsid w:val="00C11B4F"/>
    <w:rsid w:val="00C1383B"/>
    <w:rsid w:val="00C140BF"/>
    <w:rsid w:val="00C15243"/>
    <w:rsid w:val="00C17A4D"/>
    <w:rsid w:val="00C20ABE"/>
    <w:rsid w:val="00C23512"/>
    <w:rsid w:val="00C24023"/>
    <w:rsid w:val="00C258DF"/>
    <w:rsid w:val="00C2662E"/>
    <w:rsid w:val="00C3390C"/>
    <w:rsid w:val="00C34424"/>
    <w:rsid w:val="00C344CC"/>
    <w:rsid w:val="00C3565C"/>
    <w:rsid w:val="00C36699"/>
    <w:rsid w:val="00C3675A"/>
    <w:rsid w:val="00C42352"/>
    <w:rsid w:val="00C4380D"/>
    <w:rsid w:val="00C4580A"/>
    <w:rsid w:val="00C54F48"/>
    <w:rsid w:val="00C54FA1"/>
    <w:rsid w:val="00C553CE"/>
    <w:rsid w:val="00C55FC9"/>
    <w:rsid w:val="00C56616"/>
    <w:rsid w:val="00C57838"/>
    <w:rsid w:val="00C6110C"/>
    <w:rsid w:val="00C62334"/>
    <w:rsid w:val="00C62336"/>
    <w:rsid w:val="00C63322"/>
    <w:rsid w:val="00C65EA3"/>
    <w:rsid w:val="00C65FBE"/>
    <w:rsid w:val="00C663E9"/>
    <w:rsid w:val="00C66C21"/>
    <w:rsid w:val="00C71953"/>
    <w:rsid w:val="00C74661"/>
    <w:rsid w:val="00C76D4F"/>
    <w:rsid w:val="00C80F6C"/>
    <w:rsid w:val="00C8224F"/>
    <w:rsid w:val="00C83047"/>
    <w:rsid w:val="00C856D6"/>
    <w:rsid w:val="00C90648"/>
    <w:rsid w:val="00C9256C"/>
    <w:rsid w:val="00C94479"/>
    <w:rsid w:val="00C96100"/>
    <w:rsid w:val="00C97341"/>
    <w:rsid w:val="00C97EF6"/>
    <w:rsid w:val="00CA1EC5"/>
    <w:rsid w:val="00CA1F20"/>
    <w:rsid w:val="00CA5730"/>
    <w:rsid w:val="00CB0330"/>
    <w:rsid w:val="00CB3A73"/>
    <w:rsid w:val="00CB4C24"/>
    <w:rsid w:val="00CB749C"/>
    <w:rsid w:val="00CB7619"/>
    <w:rsid w:val="00CB7657"/>
    <w:rsid w:val="00CC16A5"/>
    <w:rsid w:val="00CC1FE5"/>
    <w:rsid w:val="00CC3C2F"/>
    <w:rsid w:val="00CC6262"/>
    <w:rsid w:val="00CC64DD"/>
    <w:rsid w:val="00CC6740"/>
    <w:rsid w:val="00CC6E73"/>
    <w:rsid w:val="00CC74A5"/>
    <w:rsid w:val="00CC7DFE"/>
    <w:rsid w:val="00CD02F3"/>
    <w:rsid w:val="00CD03EA"/>
    <w:rsid w:val="00CD0FF5"/>
    <w:rsid w:val="00CD151D"/>
    <w:rsid w:val="00CD2EAF"/>
    <w:rsid w:val="00CD3ACC"/>
    <w:rsid w:val="00CD57AB"/>
    <w:rsid w:val="00CD6105"/>
    <w:rsid w:val="00CD751A"/>
    <w:rsid w:val="00CE0D2A"/>
    <w:rsid w:val="00CE3621"/>
    <w:rsid w:val="00CE3978"/>
    <w:rsid w:val="00CE5DD7"/>
    <w:rsid w:val="00CE76BF"/>
    <w:rsid w:val="00CF1034"/>
    <w:rsid w:val="00CF171D"/>
    <w:rsid w:val="00D02862"/>
    <w:rsid w:val="00D0293D"/>
    <w:rsid w:val="00D02B02"/>
    <w:rsid w:val="00D04E05"/>
    <w:rsid w:val="00D05148"/>
    <w:rsid w:val="00D0666E"/>
    <w:rsid w:val="00D12065"/>
    <w:rsid w:val="00D13E46"/>
    <w:rsid w:val="00D14451"/>
    <w:rsid w:val="00D1549F"/>
    <w:rsid w:val="00D166C3"/>
    <w:rsid w:val="00D20CC0"/>
    <w:rsid w:val="00D27222"/>
    <w:rsid w:val="00D27678"/>
    <w:rsid w:val="00D305F9"/>
    <w:rsid w:val="00D32058"/>
    <w:rsid w:val="00D33AB3"/>
    <w:rsid w:val="00D350AF"/>
    <w:rsid w:val="00D35443"/>
    <w:rsid w:val="00D409C8"/>
    <w:rsid w:val="00D418AD"/>
    <w:rsid w:val="00D42367"/>
    <w:rsid w:val="00D42413"/>
    <w:rsid w:val="00D46719"/>
    <w:rsid w:val="00D469D4"/>
    <w:rsid w:val="00D470BD"/>
    <w:rsid w:val="00D5092E"/>
    <w:rsid w:val="00D50F5D"/>
    <w:rsid w:val="00D51FF4"/>
    <w:rsid w:val="00D52EEA"/>
    <w:rsid w:val="00D530D0"/>
    <w:rsid w:val="00D5317A"/>
    <w:rsid w:val="00D531FB"/>
    <w:rsid w:val="00D54869"/>
    <w:rsid w:val="00D558A3"/>
    <w:rsid w:val="00D56258"/>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E80"/>
    <w:rsid w:val="00D92FE5"/>
    <w:rsid w:val="00D93800"/>
    <w:rsid w:val="00D947B4"/>
    <w:rsid w:val="00DA1058"/>
    <w:rsid w:val="00DA1414"/>
    <w:rsid w:val="00DA180E"/>
    <w:rsid w:val="00DA45A9"/>
    <w:rsid w:val="00DA52FC"/>
    <w:rsid w:val="00DA6E79"/>
    <w:rsid w:val="00DA7929"/>
    <w:rsid w:val="00DA79FA"/>
    <w:rsid w:val="00DB06E8"/>
    <w:rsid w:val="00DB3A74"/>
    <w:rsid w:val="00DB5E91"/>
    <w:rsid w:val="00DB701F"/>
    <w:rsid w:val="00DC041C"/>
    <w:rsid w:val="00DC055D"/>
    <w:rsid w:val="00DC06FB"/>
    <w:rsid w:val="00DC29A5"/>
    <w:rsid w:val="00DC4379"/>
    <w:rsid w:val="00DC4C1A"/>
    <w:rsid w:val="00DD2140"/>
    <w:rsid w:val="00DD3DFE"/>
    <w:rsid w:val="00DD6492"/>
    <w:rsid w:val="00DE184F"/>
    <w:rsid w:val="00DE2ABE"/>
    <w:rsid w:val="00DE2ED6"/>
    <w:rsid w:val="00DE38E4"/>
    <w:rsid w:val="00DE455D"/>
    <w:rsid w:val="00DE4BBB"/>
    <w:rsid w:val="00DE5445"/>
    <w:rsid w:val="00DF0FB7"/>
    <w:rsid w:val="00DF3D91"/>
    <w:rsid w:val="00DF6160"/>
    <w:rsid w:val="00E00DAC"/>
    <w:rsid w:val="00E0398E"/>
    <w:rsid w:val="00E03DF7"/>
    <w:rsid w:val="00E040DB"/>
    <w:rsid w:val="00E1063A"/>
    <w:rsid w:val="00E107CF"/>
    <w:rsid w:val="00E12C09"/>
    <w:rsid w:val="00E12C91"/>
    <w:rsid w:val="00E134AF"/>
    <w:rsid w:val="00E15B58"/>
    <w:rsid w:val="00E218D8"/>
    <w:rsid w:val="00E24031"/>
    <w:rsid w:val="00E25EBC"/>
    <w:rsid w:val="00E26081"/>
    <w:rsid w:val="00E32A2F"/>
    <w:rsid w:val="00E338C2"/>
    <w:rsid w:val="00E34533"/>
    <w:rsid w:val="00E345D5"/>
    <w:rsid w:val="00E34A63"/>
    <w:rsid w:val="00E40337"/>
    <w:rsid w:val="00E430BD"/>
    <w:rsid w:val="00E43F8B"/>
    <w:rsid w:val="00E45FFC"/>
    <w:rsid w:val="00E477B7"/>
    <w:rsid w:val="00E52257"/>
    <w:rsid w:val="00E53AFB"/>
    <w:rsid w:val="00E54F87"/>
    <w:rsid w:val="00E60478"/>
    <w:rsid w:val="00E62B2C"/>
    <w:rsid w:val="00E63724"/>
    <w:rsid w:val="00E63D83"/>
    <w:rsid w:val="00E7182D"/>
    <w:rsid w:val="00E731B4"/>
    <w:rsid w:val="00E74363"/>
    <w:rsid w:val="00E74667"/>
    <w:rsid w:val="00E76EDD"/>
    <w:rsid w:val="00E77DC6"/>
    <w:rsid w:val="00E77FC5"/>
    <w:rsid w:val="00E82215"/>
    <w:rsid w:val="00E866FF"/>
    <w:rsid w:val="00E86FE3"/>
    <w:rsid w:val="00E90749"/>
    <w:rsid w:val="00E9178A"/>
    <w:rsid w:val="00E91A9F"/>
    <w:rsid w:val="00E91D9F"/>
    <w:rsid w:val="00E938FE"/>
    <w:rsid w:val="00E9531E"/>
    <w:rsid w:val="00EA2394"/>
    <w:rsid w:val="00EA4561"/>
    <w:rsid w:val="00EB01F6"/>
    <w:rsid w:val="00EB0A1E"/>
    <w:rsid w:val="00EB1512"/>
    <w:rsid w:val="00EB5B49"/>
    <w:rsid w:val="00EB785D"/>
    <w:rsid w:val="00EC089E"/>
    <w:rsid w:val="00EC4F16"/>
    <w:rsid w:val="00EC69AB"/>
    <w:rsid w:val="00EC6A8D"/>
    <w:rsid w:val="00EC6F7D"/>
    <w:rsid w:val="00ED0279"/>
    <w:rsid w:val="00ED14E5"/>
    <w:rsid w:val="00ED1DE2"/>
    <w:rsid w:val="00ED2BB7"/>
    <w:rsid w:val="00ED418D"/>
    <w:rsid w:val="00EE074F"/>
    <w:rsid w:val="00EE292A"/>
    <w:rsid w:val="00EE2BFB"/>
    <w:rsid w:val="00EE2EA6"/>
    <w:rsid w:val="00EE37ED"/>
    <w:rsid w:val="00EE4A7A"/>
    <w:rsid w:val="00EE59DE"/>
    <w:rsid w:val="00EE6559"/>
    <w:rsid w:val="00EE6C84"/>
    <w:rsid w:val="00EF3B23"/>
    <w:rsid w:val="00EF495B"/>
    <w:rsid w:val="00EF5D2D"/>
    <w:rsid w:val="00EF67DD"/>
    <w:rsid w:val="00F0055D"/>
    <w:rsid w:val="00F01BC3"/>
    <w:rsid w:val="00F0349D"/>
    <w:rsid w:val="00F03592"/>
    <w:rsid w:val="00F035B1"/>
    <w:rsid w:val="00F036EC"/>
    <w:rsid w:val="00F037CB"/>
    <w:rsid w:val="00F03BEB"/>
    <w:rsid w:val="00F10782"/>
    <w:rsid w:val="00F11652"/>
    <w:rsid w:val="00F13F34"/>
    <w:rsid w:val="00F15F55"/>
    <w:rsid w:val="00F17793"/>
    <w:rsid w:val="00F21457"/>
    <w:rsid w:val="00F22500"/>
    <w:rsid w:val="00F23D10"/>
    <w:rsid w:val="00F24C4A"/>
    <w:rsid w:val="00F25BF4"/>
    <w:rsid w:val="00F3302C"/>
    <w:rsid w:val="00F338CB"/>
    <w:rsid w:val="00F33AC0"/>
    <w:rsid w:val="00F354FC"/>
    <w:rsid w:val="00F37B4F"/>
    <w:rsid w:val="00F42452"/>
    <w:rsid w:val="00F424A7"/>
    <w:rsid w:val="00F45FE4"/>
    <w:rsid w:val="00F470C8"/>
    <w:rsid w:val="00F4748A"/>
    <w:rsid w:val="00F5228A"/>
    <w:rsid w:val="00F53B21"/>
    <w:rsid w:val="00F54C00"/>
    <w:rsid w:val="00F54E62"/>
    <w:rsid w:val="00F551E5"/>
    <w:rsid w:val="00F570CC"/>
    <w:rsid w:val="00F57D58"/>
    <w:rsid w:val="00F57FDC"/>
    <w:rsid w:val="00F62994"/>
    <w:rsid w:val="00F643F5"/>
    <w:rsid w:val="00F64975"/>
    <w:rsid w:val="00F669EC"/>
    <w:rsid w:val="00F66ECE"/>
    <w:rsid w:val="00F67D03"/>
    <w:rsid w:val="00F74AFD"/>
    <w:rsid w:val="00F82B2A"/>
    <w:rsid w:val="00F85823"/>
    <w:rsid w:val="00F871B0"/>
    <w:rsid w:val="00F92357"/>
    <w:rsid w:val="00F93194"/>
    <w:rsid w:val="00F95201"/>
    <w:rsid w:val="00F96A3C"/>
    <w:rsid w:val="00F97A87"/>
    <w:rsid w:val="00F97A96"/>
    <w:rsid w:val="00FA1092"/>
    <w:rsid w:val="00FA115F"/>
    <w:rsid w:val="00FA1469"/>
    <w:rsid w:val="00FA1600"/>
    <w:rsid w:val="00FA2395"/>
    <w:rsid w:val="00FA2FC8"/>
    <w:rsid w:val="00FA485A"/>
    <w:rsid w:val="00FA7D6F"/>
    <w:rsid w:val="00FB04E1"/>
    <w:rsid w:val="00FB061E"/>
    <w:rsid w:val="00FB4349"/>
    <w:rsid w:val="00FB4BA7"/>
    <w:rsid w:val="00FB4BC2"/>
    <w:rsid w:val="00FB71C4"/>
    <w:rsid w:val="00FB7203"/>
    <w:rsid w:val="00FC16B6"/>
    <w:rsid w:val="00FC182C"/>
    <w:rsid w:val="00FC2A8F"/>
    <w:rsid w:val="00FC528F"/>
    <w:rsid w:val="00FC7023"/>
    <w:rsid w:val="00FD0F73"/>
    <w:rsid w:val="00FD0FAE"/>
    <w:rsid w:val="00FD2A7F"/>
    <w:rsid w:val="00FD5D4B"/>
    <w:rsid w:val="00FD7230"/>
    <w:rsid w:val="00FE138E"/>
    <w:rsid w:val="00FE2A3A"/>
    <w:rsid w:val="00FE5A52"/>
    <w:rsid w:val="00FE63BC"/>
    <w:rsid w:val="00FE67E9"/>
    <w:rsid w:val="00FF2275"/>
    <w:rsid w:val="00FF395C"/>
    <w:rsid w:val="00FF454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D7D359"/>
  <w15:docId w15:val="{FB806CDD-056A-4D99-A610-45F71F55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2E"/>
    <w:rPr>
      <w:sz w:val="24"/>
      <w:szCs w:val="24"/>
    </w:rPr>
  </w:style>
  <w:style w:type="paragraph" w:styleId="Heading1">
    <w:name w:val="heading 1"/>
    <w:basedOn w:val="Normal"/>
    <w:next w:val="Normal"/>
    <w:link w:val="Heading1Char"/>
    <w:uiPriority w:val="9"/>
    <w:qFormat/>
    <w:rsid w:val="00142D0A"/>
    <w:pPr>
      <w:keepNext/>
      <w:keepLines/>
      <w:spacing w:before="240" w:after="0"/>
      <w:outlineLvl w:val="0"/>
    </w:pPr>
    <w:rPr>
      <w:rFonts w:asciiTheme="majorHAnsi" w:eastAsiaTheme="majorEastAsia" w:hAnsiTheme="majorHAnsi" w:cstheme="majorBidi"/>
      <w:color w:val="064C84" w:themeColor="accent1" w:themeShade="BF"/>
      <w:sz w:val="28"/>
      <w:szCs w:val="32"/>
    </w:rPr>
  </w:style>
  <w:style w:type="paragraph" w:styleId="Heading2">
    <w:name w:val="heading 2"/>
    <w:basedOn w:val="Normal"/>
    <w:next w:val="Normal"/>
    <w:link w:val="Heading2Char"/>
    <w:uiPriority w:val="9"/>
    <w:unhideWhenUsed/>
    <w:qFormat/>
    <w:rsid w:val="00FC7023"/>
    <w:pPr>
      <w:keepNext/>
      <w:keepLines/>
      <w:spacing w:before="40" w:after="0"/>
      <w:outlineLvl w:val="1"/>
    </w:pPr>
    <w:rPr>
      <w:rFonts w:asciiTheme="majorHAnsi" w:eastAsiaTheme="majorEastAsia" w:hAnsiTheme="majorHAnsi" w:cstheme="majorBidi"/>
      <w:szCs w:val="26"/>
      <w:u w:val="single"/>
    </w:rPr>
  </w:style>
  <w:style w:type="paragraph" w:styleId="Heading3">
    <w:name w:val="heading 3"/>
    <w:basedOn w:val="Normal"/>
    <w:next w:val="Normal"/>
    <w:link w:val="Heading3Char"/>
    <w:uiPriority w:val="9"/>
    <w:unhideWhenUsed/>
    <w:qFormat/>
    <w:rsid w:val="008E0CA7"/>
    <w:pPr>
      <w:keepNext/>
      <w:keepLines/>
      <w:spacing w:before="40" w:after="0"/>
      <w:outlineLvl w:val="2"/>
    </w:pPr>
    <w:rPr>
      <w:rFonts w:asciiTheme="majorHAnsi" w:eastAsiaTheme="majorEastAsia" w:hAnsiTheme="majorHAnsi" w:cstheme="majorBidi"/>
      <w:color w:val="04325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142D0A"/>
    <w:rPr>
      <w:rFonts w:asciiTheme="majorHAnsi" w:eastAsiaTheme="majorEastAsia" w:hAnsiTheme="majorHAnsi" w:cstheme="majorBidi"/>
      <w:color w:val="064C84" w:themeColor="accent1" w:themeShade="BF"/>
      <w:sz w:val="28"/>
      <w:szCs w:val="32"/>
    </w:rPr>
  </w:style>
  <w:style w:type="paragraph" w:styleId="TOCHeading">
    <w:name w:val="TOC Heading"/>
    <w:basedOn w:val="Heading1"/>
    <w:next w:val="Normal"/>
    <w:uiPriority w:val="39"/>
    <w:unhideWhenUsed/>
    <w:qFormat/>
    <w:rsid w:val="00BF2E8E"/>
    <w:pPr>
      <w:spacing w:line="259" w:lineRule="auto"/>
      <w:outlineLvl w:val="9"/>
    </w:pPr>
    <w:rPr>
      <w:lang w:val="en-US" w:eastAsia="en-US"/>
    </w:rPr>
  </w:style>
  <w:style w:type="character" w:customStyle="1" w:styleId="Heading2Char">
    <w:name w:val="Heading 2 Char"/>
    <w:basedOn w:val="DefaultParagraphFont"/>
    <w:link w:val="Heading2"/>
    <w:uiPriority w:val="9"/>
    <w:rsid w:val="00FC7023"/>
    <w:rPr>
      <w:rFonts w:asciiTheme="majorHAnsi" w:eastAsiaTheme="majorEastAsia" w:hAnsiTheme="majorHAnsi" w:cstheme="majorBidi"/>
      <w:sz w:val="24"/>
      <w:szCs w:val="26"/>
      <w:u w:val="single"/>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8E0CA7"/>
    <w:rPr>
      <w:rFonts w:asciiTheme="majorHAnsi" w:eastAsiaTheme="majorEastAsia" w:hAnsiTheme="majorHAnsi" w:cstheme="majorBidi"/>
      <w:color w:val="043257" w:themeColor="accent1" w:themeShade="7F"/>
      <w:sz w:val="24"/>
      <w:szCs w:val="24"/>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styleId="UnresolvedMention">
    <w:name w:val="Unresolved Mention"/>
    <w:basedOn w:val="DefaultParagraphFont"/>
    <w:uiPriority w:val="99"/>
    <w:semiHidden/>
    <w:unhideWhenUsed/>
    <w:rsid w:val="005E0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liament.scot/parliamentarybusiness/report.aspx?r=12291" TargetMode="External"/><Relationship Id="rId18" Type="http://schemas.openxmlformats.org/officeDocument/2006/relationships/hyperlink" Target="https://eur03.safelinks.protection.outlook.com/?url=https%3A%2F%2Fwww.bda.org%2Fabout-the-bda%2Fcampaigns%2FDocuments%2Foral_cancer%2520plan_scotland.pdf&amp;data=02%7C01%7Cama%40bma.org.uk%7C4a35dc91dae942773a2c08d766977b0e%7Cbf448ebee65f40e69e3133fdaa412880%7C0%7C1%7C637090673108167186&amp;sdata=%2FfM5xKTboNnW3DU5zfx93PmkNIEW5tbJyCmvicF7Vxo%3D&amp;reserved=0" TargetMode="External"/><Relationship Id="rId26" Type="http://schemas.openxmlformats.org/officeDocument/2006/relationships/image" Target="media/image2.pn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eur03.safelinks.protection.outlook.com/?url=https%3A%2F%2Fwww.bda.org%2Fabout-the-bda%2Fcampaigns%2Foralcancer%2FDocuments%2FBDA-OOCWG-Factsheet-Final-Sept%25202018.pdf&amp;data=02%7C01%7Cama%40bma.org.uk%7C4a35dc91dae942773a2c08d766977b0e%7Cbf448ebee65f40e69e3133fdaa412880%7C0%7C1%7C637090673108177175&amp;sdata=S1Aqhwz2iUKEG62sThuX4Sd%2Fa9LgtTzKyM%2FmXdLbSm8%3D&amp;reserved=0" TargetMode="External"/><Relationship Id="rId34" Type="http://schemas.openxmlformats.org/officeDocument/2006/relationships/image" Target="media/image6.jpeg"/><Relationship Id="rId42" Type="http://schemas.openxmlformats.org/officeDocument/2006/relationships/hyperlink" Target="https://www.instagram.com/bmascotland"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mascotland.home.blog/2019/11/08/implementing-the-gp-contract-the-challenges-we-face/" TargetMode="External"/><Relationship Id="rId17" Type="http://schemas.openxmlformats.org/officeDocument/2006/relationships/hyperlink" Target="mailto:nss.gpitre-provisioning-scotland@nhs.net" TargetMode="External"/><Relationship Id="rId25" Type="http://schemas.openxmlformats.org/officeDocument/2006/relationships/hyperlink" Target="mailto:ama@bma.org.uk" TargetMode="External"/><Relationship Id="rId33" Type="http://schemas.openxmlformats.org/officeDocument/2006/relationships/hyperlink" Target="https://twitter.com/BMAScotland" TargetMode="External"/><Relationship Id="rId38" Type="http://schemas.openxmlformats.org/officeDocument/2006/relationships/hyperlink" Target="https://www.facebook.com/bmascotland"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mascotland.home.blog/2019/10/30/funding-to-encourage-more-student-training/" TargetMode="External"/><Relationship Id="rId20" Type="http://schemas.openxmlformats.org/officeDocument/2006/relationships/hyperlink" Target="https://eur03.safelinks.protection.outlook.com/?url=https%3A%2F%2Fwww.bda.org%2Fnews-centre%2Fblog%2FPages%2Foral-cancer-why-early-detection-is-key.aspx&amp;data=02%7C01%7Cama%40bma.org.uk%7C4a35dc91dae942773a2c08d766977b0e%7Cbf448ebee65f40e69e3133fdaa412880%7C0%7C1%7C637090673108177175&amp;sdata=Qb9hJX58%2FBvl01VR8iLawX2N09dfvOdSpBT8pNnYy4Y%3D&amp;reserved=0" TargetMode="External"/><Relationship Id="rId29" Type="http://schemas.openxmlformats.org/officeDocument/2006/relationships/hyperlink" Target="mailto:info.gpscotland@bma.org.uk" TargetMode="External"/><Relationship Id="rId41" Type="http://schemas.openxmlformats.org/officeDocument/2006/relationships/hyperlink" Target="https://www.facebook.com/bmascot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ascotland.home.blog/2019/10/24/9million-to-improve-patient-care/" TargetMode="External"/><Relationship Id="rId24" Type="http://schemas.openxmlformats.org/officeDocument/2006/relationships/hyperlink" Target="mailto:info.gpscotland@bma.org.uk" TargetMode="External"/><Relationship Id="rId32" Type="http://schemas.openxmlformats.org/officeDocument/2006/relationships/hyperlink" Target="https://bmascotland.home.blog/" TargetMode="External"/><Relationship Id="rId37" Type="http://schemas.openxmlformats.org/officeDocument/2006/relationships/hyperlink" Target="https://twitter.com/BMAScotland" TargetMode="External"/><Relationship Id="rId40" Type="http://schemas.openxmlformats.org/officeDocument/2006/relationships/image" Target="cid:image001.jpg@01D55E7E.D2C3DF80" TargetMode="External"/><Relationship Id="rId45" Type="http://schemas.openxmlformats.org/officeDocument/2006/relationships/hyperlink" Target="https://www.instagram.com/bmascotland" TargetMode="External"/><Relationship Id="rId5" Type="http://schemas.openxmlformats.org/officeDocument/2006/relationships/webSettings" Target="webSettings.xml"/><Relationship Id="rId15" Type="http://schemas.openxmlformats.org/officeDocument/2006/relationships/hyperlink" Target="https://www.gov.scot/binaries/content/documents/govscot/publications/publication/2019/10/undergraduate-medical-education-scotland-enabling-more-general-practice-based-teaching/documents/undergraduate-medical-education-scotland-enabling-more-general-practice-based-teaching-final-report/undergraduate-medical-education-scotland-enabling-more-general-practice-based-teaching-final-report/govscot%3Adocument/undergraduate-medical-education-scotland-enabling-more-general-practice-based-teaching-final-report.pdf" TargetMode="External"/><Relationship Id="rId23" Type="http://schemas.openxmlformats.org/officeDocument/2006/relationships/hyperlink" Target="https://eur03.safelinks.protection.outlook.com/?url=https%3A%2F%2Fwww.dentalhealth.org%2F%3Fgclid%3DEAIaIQobChMIrdqowYXU3gIVFIbVCh3GFQjsEAAYASAAEgLuB_D_BwE&amp;data=02%7C01%7Cama%40bma.org.uk%7C4a35dc91dae942773a2c08d766977b0e%7Cbf448ebee65f40e69e3133fdaa412880%7C0%7C1%7C637090673108187165&amp;sdata=DmaQLgdhTxQwX3S3y7proJEsGcJAM28du2HnGLIKNJg%3D&amp;reserved=0" TargetMode="External"/><Relationship Id="rId28" Type="http://schemas.openxmlformats.org/officeDocument/2006/relationships/image" Target="media/image4.jpeg"/><Relationship Id="rId36" Type="http://schemas.openxmlformats.org/officeDocument/2006/relationships/hyperlink" Target="https://twitter.com/BMAScotland" TargetMode="External"/><Relationship Id="rId49" Type="http://schemas.openxmlformats.org/officeDocument/2006/relationships/fontTable" Target="fontTable.xml"/><Relationship Id="rId10" Type="http://schemas.openxmlformats.org/officeDocument/2006/relationships/hyperlink" Target="https://www.gov.scot/news/funding-for-improvements-to-gp-practices/" TargetMode="External"/><Relationship Id="rId19" Type="http://schemas.openxmlformats.org/officeDocument/2006/relationships/hyperlink" Target="https://eur03.safelinks.protection.outlook.com/?url=https%3A%2F%2Fwww.bda.org%2Fnews-centre%2Fpress-releases%2Fcatch-up-programme-for-hpv-cannot-be-optional-extra-for-scottish-government&amp;data=02%7C01%7Cama%40bma.org.uk%7C4a35dc91dae942773a2c08d766977b0e%7Cbf448ebee65f40e69e3133fdaa412880%7C0%7C1%7C637090673108167186&amp;sdata=OjRozPs86zni%2FIg2IBQa2QTdbqqJWnynyFVRkzV8LNk%3D&amp;reserved=0" TargetMode="External"/><Relationship Id="rId31" Type="http://schemas.openxmlformats.org/officeDocument/2006/relationships/image" Target="media/image5.png"/><Relationship Id="rId44" Type="http://schemas.openxmlformats.org/officeDocument/2006/relationships/image" Target="cid:image003.jpg@01D55E7E.D2C3DF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ehd.scot.nhs.uk/pca/PCA2019(M)11.pdf" TargetMode="External"/><Relationship Id="rId22" Type="http://schemas.openxmlformats.org/officeDocument/2006/relationships/hyperlink" Target="https://eur03.safelinks.protection.outlook.com/?url=https%3A%2F%2Fwww.bda.org%2Fabout-the-bda%2Fcampaigns%2Foralcancer&amp;data=02%7C01%7Cama%40bma.org.uk%7C4a35dc91dae942773a2c08d766977b0e%7Cbf448ebee65f40e69e3133fdaa412880%7C0%7C1%7C637090673108187165&amp;sdata=jeUDKzybz%2BGn0RSP1QoTk0Vz7Ie%2BcA3kb9%2F%2FJl%2Frulo%3D&amp;reserved=0" TargetMode="External"/><Relationship Id="rId27" Type="http://schemas.openxmlformats.org/officeDocument/2006/relationships/image" Target="media/image3.emf"/><Relationship Id="rId30" Type="http://schemas.openxmlformats.org/officeDocument/2006/relationships/hyperlink" Target="https://bmascotland.home.blog/" TargetMode="External"/><Relationship Id="rId35" Type="http://schemas.openxmlformats.org/officeDocument/2006/relationships/image" Target="cid:image002.jpg@01D55E7E.D2C3DF80" TargetMode="External"/><Relationship Id="rId43" Type="http://schemas.openxmlformats.org/officeDocument/2006/relationships/image" Target="media/image8.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B41A8-85E2-4352-9245-E7C5098C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1</TotalTime>
  <Pages>3</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Simpson</dc:creator>
  <cp:lastModifiedBy>Lindsay D</cp:lastModifiedBy>
  <cp:revision>2</cp:revision>
  <cp:lastPrinted>2015-02-20T15:04:00Z</cp:lastPrinted>
  <dcterms:created xsi:type="dcterms:W3CDTF">2020-10-14T14:01:00Z</dcterms:created>
  <dcterms:modified xsi:type="dcterms:W3CDTF">2020-10-14T14:01:00Z</dcterms:modified>
</cp:coreProperties>
</file>